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69612" w14:textId="6D6F12EA" w:rsidR="009F5489" w:rsidRPr="00781358" w:rsidRDefault="009F5489" w:rsidP="009F5489">
      <w:pPr>
        <w:rPr>
          <w:rStyle w:val="Hyperlink"/>
          <w:rFonts w:eastAsiaTheme="minorEastAsia"/>
          <w:b/>
          <w:color w:val="auto"/>
          <w:sz w:val="24"/>
          <w:szCs w:val="24"/>
          <w:u w:val="none"/>
          <w:lang w:val="en-US" w:eastAsia="ja-JP"/>
        </w:rPr>
      </w:pPr>
      <w:r w:rsidRPr="00781358">
        <w:rPr>
          <w:rFonts w:eastAsiaTheme="minorEastAsia"/>
          <w:b/>
          <w:sz w:val="24"/>
          <w:szCs w:val="24"/>
          <w:lang w:val="en-US" w:eastAsia="ja-JP"/>
        </w:rPr>
        <w:t>Policy Updated</w:t>
      </w:r>
      <w:r w:rsidRPr="00781358">
        <w:rPr>
          <w:rStyle w:val="Hyperlink"/>
          <w:rFonts w:eastAsiaTheme="minorEastAsia"/>
          <w:b/>
          <w:color w:val="auto"/>
          <w:sz w:val="24"/>
          <w:szCs w:val="24"/>
          <w:u w:val="none"/>
          <w:lang w:val="en-US" w:eastAsia="ja-JP"/>
        </w:rPr>
        <w:t xml:space="preserve">  </w:t>
      </w:r>
      <w:r w:rsidR="00DA6633">
        <w:rPr>
          <w:rStyle w:val="Hyperlink"/>
          <w:b/>
          <w:color w:val="auto"/>
          <w:sz w:val="24"/>
          <w:szCs w:val="24"/>
          <w:u w:val="none"/>
        </w:rPr>
        <w:t>02/10/2023</w:t>
      </w:r>
    </w:p>
    <w:p w14:paraId="6FB81384" w14:textId="45E9DC53" w:rsidR="009F5489" w:rsidRDefault="009F5489" w:rsidP="00613139">
      <w:pPr>
        <w:pStyle w:val="ListParagraph"/>
        <w:numPr>
          <w:ilvl w:val="0"/>
          <w:numId w:val="40"/>
        </w:numPr>
        <w:spacing w:before="120" w:after="120" w:line="320" w:lineRule="exact"/>
        <w:rPr>
          <w:rStyle w:val="Hyperlink"/>
          <w:color w:val="auto"/>
          <w:sz w:val="24"/>
          <w:szCs w:val="24"/>
          <w:u w:val="none"/>
        </w:rPr>
      </w:pPr>
      <w:r w:rsidRPr="00613139">
        <w:rPr>
          <w:rStyle w:val="Hyperlink"/>
          <w:color w:val="auto"/>
          <w:sz w:val="24"/>
          <w:szCs w:val="24"/>
          <w:u w:val="none"/>
        </w:rPr>
        <w:t>This policy has been updated to reference up to date legislation frameworks</w:t>
      </w:r>
      <w:r w:rsidR="00430981" w:rsidRPr="00613139">
        <w:rPr>
          <w:rStyle w:val="Hyperlink"/>
          <w:color w:val="auto"/>
          <w:sz w:val="24"/>
          <w:szCs w:val="24"/>
          <w:u w:val="none"/>
        </w:rPr>
        <w:t xml:space="preserve"> including Keeping Children Safe in Education 202</w:t>
      </w:r>
      <w:r w:rsidR="00B41127" w:rsidRPr="00613139">
        <w:rPr>
          <w:rStyle w:val="Hyperlink"/>
          <w:color w:val="auto"/>
          <w:sz w:val="24"/>
          <w:szCs w:val="24"/>
          <w:u w:val="none"/>
        </w:rPr>
        <w:t>3</w:t>
      </w:r>
      <w:r w:rsidRPr="00613139">
        <w:rPr>
          <w:rStyle w:val="Hyperlink"/>
          <w:color w:val="auto"/>
          <w:sz w:val="24"/>
          <w:szCs w:val="24"/>
          <w:u w:val="none"/>
        </w:rPr>
        <w:t>.</w:t>
      </w:r>
    </w:p>
    <w:p w14:paraId="37B62FFF" w14:textId="3BAC7BB6" w:rsidR="00613139" w:rsidRDefault="00613139" w:rsidP="00613139">
      <w:pPr>
        <w:pStyle w:val="ListParagraph"/>
        <w:numPr>
          <w:ilvl w:val="0"/>
          <w:numId w:val="40"/>
        </w:numPr>
        <w:spacing w:before="120" w:after="120" w:line="320" w:lineRule="exact"/>
        <w:rPr>
          <w:rStyle w:val="Hyperlink"/>
          <w:color w:val="auto"/>
          <w:sz w:val="24"/>
          <w:szCs w:val="24"/>
          <w:u w:val="none"/>
        </w:rPr>
      </w:pPr>
      <w:r>
        <w:rPr>
          <w:rStyle w:val="Hyperlink"/>
          <w:color w:val="auto"/>
          <w:sz w:val="24"/>
          <w:szCs w:val="24"/>
          <w:u w:val="none"/>
        </w:rPr>
        <w:t>Roles and responsibilities of trustees has been updated to detail training requirements</w:t>
      </w:r>
    </w:p>
    <w:p w14:paraId="6312BF5F" w14:textId="63BFC8AD" w:rsidR="00613139" w:rsidRDefault="00613139" w:rsidP="00613139">
      <w:pPr>
        <w:pStyle w:val="ListParagraph"/>
        <w:numPr>
          <w:ilvl w:val="0"/>
          <w:numId w:val="40"/>
        </w:numPr>
        <w:spacing w:before="120" w:after="120" w:line="320" w:lineRule="exact"/>
        <w:rPr>
          <w:rStyle w:val="Hyperlink"/>
          <w:color w:val="auto"/>
          <w:sz w:val="24"/>
          <w:szCs w:val="24"/>
          <w:u w:val="none"/>
        </w:rPr>
      </w:pPr>
      <w:r>
        <w:rPr>
          <w:rStyle w:val="Hyperlink"/>
          <w:color w:val="auto"/>
          <w:sz w:val="24"/>
          <w:szCs w:val="24"/>
          <w:u w:val="none"/>
        </w:rPr>
        <w:t>Handling allegations of abuse against pupils has updated the required risk assessment considerations</w:t>
      </w:r>
    </w:p>
    <w:p w14:paraId="7D4EC06B" w14:textId="77777777" w:rsidR="009F5489" w:rsidRPr="00613139" w:rsidRDefault="009F5489" w:rsidP="00613139">
      <w:pPr>
        <w:spacing w:before="120" w:after="120" w:line="320" w:lineRule="exact"/>
        <w:ind w:left="360"/>
        <w:rPr>
          <w:rStyle w:val="Hyperlink"/>
          <w:color w:val="auto"/>
          <w:sz w:val="24"/>
          <w:szCs w:val="24"/>
          <w:u w:val="none"/>
        </w:rPr>
      </w:pPr>
    </w:p>
    <w:p w14:paraId="75864E6E" w14:textId="77777777" w:rsidR="009F5489" w:rsidRDefault="009F5489" w:rsidP="009F5489">
      <w:pPr>
        <w:spacing w:before="120" w:after="120" w:line="320" w:lineRule="exact"/>
        <w:rPr>
          <w:rStyle w:val="Hyperlink"/>
          <w:color w:val="auto"/>
          <w:sz w:val="24"/>
          <w:szCs w:val="24"/>
          <w:u w:val="none"/>
        </w:rPr>
      </w:pPr>
    </w:p>
    <w:p w14:paraId="75811620" w14:textId="77777777" w:rsidR="009F5489" w:rsidRDefault="009F5489" w:rsidP="006C12C0">
      <w:pPr>
        <w:rPr>
          <w:rFonts w:eastAsiaTheme="minorEastAsia"/>
          <w:b/>
          <w:sz w:val="32"/>
          <w:lang w:val="en-US" w:eastAsia="ja-JP"/>
        </w:rPr>
      </w:pPr>
    </w:p>
    <w:p w14:paraId="32BACBC3" w14:textId="4327C876" w:rsidR="0064371A" w:rsidRDefault="0064371A" w:rsidP="006C12C0">
      <w:pPr>
        <w:rPr>
          <w:rFonts w:eastAsiaTheme="minorEastAsia"/>
          <w:b/>
          <w:sz w:val="32"/>
          <w:lang w:val="en-US" w:eastAsia="ja-JP"/>
        </w:rPr>
      </w:pPr>
    </w:p>
    <w:p w14:paraId="684241CA" w14:textId="430B45C5" w:rsidR="0064371A" w:rsidRDefault="00853949" w:rsidP="006C12C0">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1E579C" w:rsidRPr="00D62BBA" w:rsidRDefault="001E579C" w:rsidP="00853949">
                            <w:pPr>
                              <w:widowControl w:val="0"/>
                              <w:spacing w:after="0"/>
                              <w:jc w:val="both"/>
                              <w:rPr>
                                <w:rFonts w:cs="Arial"/>
                                <w:color w:val="FFFFFF" w:themeColor="background1"/>
                                <w:sz w:val="24"/>
                                <w:szCs w:val="24"/>
                              </w:rPr>
                            </w:pPr>
                            <w:r w:rsidRPr="00B75F54">
                              <w:rPr>
                                <w:rFonts w:cs="Arial"/>
                                <w:color w:val="FFFFFF" w:themeColor="background1"/>
                                <w:szCs w:val="24"/>
                              </w:rPr>
                              <w:t xml:space="preserve">Compliance Manager: </w:t>
                            </w:r>
                            <w:bookmarkStart w:id="0" w:name="_GoBack"/>
                            <w:r w:rsidRPr="00B75F54">
                              <w:rPr>
                                <w:rFonts w:cs="Arial"/>
                                <w:color w:val="FFFFFF" w:themeColor="background1"/>
                                <w:szCs w:val="24"/>
                              </w:rPr>
                              <w:t>Policy</w:t>
                            </w:r>
                            <w:bookmarkEnd w:id="0"/>
                            <w:r w:rsidRPr="00B75F54">
                              <w:rPr>
                                <w:rFonts w:cs="Arial"/>
                                <w:color w:val="FFFFFF" w:themeColor="background1"/>
                                <w:szCs w:val="24"/>
                              </w:rPr>
                              <w:t xml:space="preserve">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" filled="f" fillcolor="#5b9bd5" stroked="f" strokecolor="black [0]" strokeweight="2pt">
                <v:textbox inset="2.88pt,2.88pt,2.88pt,2.88pt">
                  <w:txbxContent>
                    <w:p w14:paraId="06E1CDFB" w14:textId="3A6AFBA5" w:rsidR="001E579C" w:rsidRPr="00D62BBA" w:rsidRDefault="001E579C" w:rsidP="00853949">
                      <w:pPr>
                        <w:widowControl w:val="0"/>
                        <w:spacing w:after="0"/>
                        <w:jc w:val="both"/>
                        <w:rPr>
                          <w:rFonts w:cs="Arial"/>
                          <w:color w:val="FFFFFF" w:themeColor="background1"/>
                          <w:sz w:val="24"/>
                          <w:szCs w:val="24"/>
                        </w:rPr>
                      </w:pPr>
                      <w:r w:rsidRPr="00B75F54">
                        <w:rPr>
                          <w:rFonts w:cs="Arial"/>
                          <w:color w:val="FFFFFF" w:themeColor="background1"/>
                          <w:szCs w:val="24"/>
                        </w:rPr>
                        <w:t xml:space="preserve">Compliance Manager: </w:t>
                      </w:r>
                      <w:bookmarkStart w:id="1" w:name="_GoBack"/>
                      <w:r w:rsidRPr="00B75F54">
                        <w:rPr>
                          <w:rFonts w:cs="Arial"/>
                          <w:color w:val="FFFFFF" w:themeColor="background1"/>
                          <w:szCs w:val="24"/>
                        </w:rPr>
                        <w:t>Policy</w:t>
                      </w:r>
                      <w:bookmarkEnd w:id="1"/>
                      <w:r w:rsidRPr="00B75F54">
                        <w:rPr>
                          <w:rFonts w:cs="Arial"/>
                          <w:color w:val="FFFFFF" w:themeColor="background1"/>
                          <w:szCs w:val="24"/>
                        </w:rPr>
                        <w:t xml:space="preserve">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04D4EADC" w14:textId="77777777" w:rsidR="00B105B5" w:rsidRDefault="00B105B5" w:rsidP="006C12C0">
      <w:pPr>
        <w:rPr>
          <w:rFonts w:eastAsiaTheme="minorEastAsia"/>
          <w:b/>
          <w:sz w:val="32"/>
          <w:lang w:val="en-US" w:eastAsia="ja-JP"/>
        </w:rPr>
      </w:pPr>
    </w:p>
    <w:p w14:paraId="77429D96" w14:textId="3D275711" w:rsidR="00B105B5" w:rsidRDefault="00B105B5" w:rsidP="006C12C0">
      <w:pPr>
        <w:rPr>
          <w:rFonts w:eastAsiaTheme="minorEastAsia"/>
          <w:b/>
          <w:sz w:val="32"/>
          <w:lang w:val="en-US" w:eastAsia="ja-JP"/>
        </w:rPr>
      </w:pPr>
    </w:p>
    <w:p w14:paraId="29440955" w14:textId="0CB7B7C3" w:rsidR="0064371A" w:rsidRDefault="0064371A" w:rsidP="006C12C0">
      <w:pPr>
        <w:rPr>
          <w:rFonts w:eastAsiaTheme="minorEastAsia"/>
          <w:b/>
          <w:sz w:val="32"/>
          <w:lang w:val="en-US" w:eastAsia="ja-JP"/>
        </w:rPr>
      </w:pPr>
    </w:p>
    <w:p w14:paraId="51A46F03" w14:textId="093ED63E"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9F5489">
          <w:headerReference w:type="first" r:id="rId11"/>
          <w:type w:val="continuous"/>
          <w:pgSz w:w="11906" w:h="16838"/>
          <w:pgMar w:top="1440" w:right="1440" w:bottom="1440" w:left="1440" w:header="564" w:footer="708" w:gutter="0"/>
          <w:cols w:space="708"/>
          <w:docGrid w:linePitch="360"/>
        </w:sectPr>
      </w:pPr>
      <w:bookmarkStart w:id="2" w:name="_Peafowl_and_the"/>
      <w:bookmarkStart w:id="3" w:name="_Section_1"/>
      <w:bookmarkStart w:id="4" w:name="_Legislative_framework"/>
      <w:bookmarkStart w:id="5" w:name="_Legal_framework"/>
      <w:bookmarkEnd w:id="2"/>
      <w:bookmarkEnd w:id="3"/>
      <w:bookmarkEnd w:id="4"/>
      <w:bookmarkEnd w:id="5"/>
    </w:p>
    <w:p w14:paraId="2B643199" w14:textId="063E66B8" w:rsidR="007C685E" w:rsidRDefault="001E579C" w:rsidP="006C12C0">
      <w:pPr>
        <w:jc w:val="center"/>
        <w:rPr>
          <w:rFonts w:eastAsiaTheme="majorEastAsia" w:cs="Arial"/>
          <w:b/>
          <w:color w:val="FFD006"/>
          <w:sz w:val="72"/>
          <w:szCs w:val="72"/>
          <w:u w:val="single" w:color="FFD006"/>
          <w:lang w:eastAsia="ja-JP"/>
        </w:rPr>
      </w:pPr>
      <w:r>
        <w:rPr>
          <w:rFonts w:cs="Arial"/>
          <w:noProof/>
          <w:sz w:val="28"/>
          <w:szCs w:val="28"/>
          <w:lang w:eastAsia="en-GB"/>
        </w:rPr>
        <w:lastRenderedPageBreak/>
        <w:drawing>
          <wp:anchor distT="0" distB="0" distL="114300" distR="114300" simplePos="0" relativeHeight="251678208" behindDoc="1" locked="0" layoutInCell="1" allowOverlap="1" wp14:anchorId="2E9191ED" wp14:editId="0F2B3DA3">
            <wp:simplePos x="0" y="0"/>
            <wp:positionH relativeFrom="margin">
              <wp:posOffset>1590675</wp:posOffset>
            </wp:positionH>
            <wp:positionV relativeFrom="paragraph">
              <wp:posOffset>283845</wp:posOffset>
            </wp:positionV>
            <wp:extent cx="2171700" cy="914400"/>
            <wp:effectExtent l="0" t="0" r="0" b="0"/>
            <wp:wrapTight wrapText="bothSides">
              <wp:wrapPolygon edited="0">
                <wp:start x="1705" y="0"/>
                <wp:lineTo x="379" y="7200"/>
                <wp:lineTo x="0" y="11250"/>
                <wp:lineTo x="0" y="13050"/>
                <wp:lineTo x="3789" y="15750"/>
                <wp:lineTo x="7958" y="21150"/>
                <wp:lineTo x="8905" y="21150"/>
                <wp:lineTo x="21411" y="21150"/>
                <wp:lineTo x="21411" y="18900"/>
                <wp:lineTo x="12884" y="14400"/>
                <wp:lineTo x="21411" y="13050"/>
                <wp:lineTo x="21411" y="3150"/>
                <wp:lineTo x="14779" y="0"/>
                <wp:lineTo x="17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BF3B" w14:textId="483722C9" w:rsidR="001E579C" w:rsidRDefault="001E579C" w:rsidP="001E579C">
      <w:pPr>
        <w:rPr>
          <w:rFonts w:eastAsiaTheme="majorEastAsia" w:cs="Arial"/>
          <w:color w:val="000000" w:themeColor="text1"/>
          <w:sz w:val="72"/>
          <w:szCs w:val="72"/>
          <w:lang w:eastAsia="ja-JP"/>
        </w:rPr>
      </w:pPr>
    </w:p>
    <w:p w14:paraId="08B6323F" w14:textId="77777777" w:rsidR="001E579C" w:rsidRPr="00BB2D22" w:rsidRDefault="001E579C" w:rsidP="001E579C">
      <w:pPr>
        <w:pBdr>
          <w:bottom w:val="single" w:sz="12" w:space="1" w:color="auto"/>
        </w:pBdr>
        <w:tabs>
          <w:tab w:val="right" w:pos="9638"/>
        </w:tabs>
        <w:jc w:val="center"/>
        <w:rPr>
          <w:rFonts w:cs="Arial"/>
          <w:b/>
          <w:sz w:val="52"/>
          <w:szCs w:val="52"/>
          <w:lang w:eastAsia="en-GB"/>
        </w:rPr>
      </w:pPr>
    </w:p>
    <w:p w14:paraId="50B25F5F" w14:textId="77777777" w:rsidR="001E579C" w:rsidRPr="00BB2D22" w:rsidRDefault="001E579C" w:rsidP="001E579C">
      <w:pPr>
        <w:rPr>
          <w:rFonts w:cs="Arial"/>
          <w:sz w:val="28"/>
          <w:szCs w:val="28"/>
          <w:lang w:eastAsia="en-GB"/>
        </w:rPr>
      </w:pPr>
    </w:p>
    <w:p w14:paraId="66019A19" w14:textId="77777777" w:rsidR="001E579C" w:rsidRDefault="001E579C" w:rsidP="001E579C">
      <w:pPr>
        <w:rPr>
          <w:rFonts w:cs="Arial"/>
          <w:sz w:val="52"/>
          <w:szCs w:val="52"/>
          <w:lang w:eastAsia="en-GB"/>
        </w:rPr>
      </w:pPr>
      <w:r w:rsidRPr="00BB2D22">
        <w:rPr>
          <w:rFonts w:cs="Arial"/>
          <w:sz w:val="52"/>
          <w:szCs w:val="52"/>
          <w:lang w:eastAsia="en-GB"/>
        </w:rPr>
        <w:t>Policy for</w:t>
      </w:r>
      <w:r>
        <w:rPr>
          <w:rFonts w:cs="Arial"/>
          <w:sz w:val="52"/>
          <w:szCs w:val="52"/>
          <w:lang w:eastAsia="en-GB"/>
        </w:rPr>
        <w:t xml:space="preserve"> </w:t>
      </w:r>
    </w:p>
    <w:p w14:paraId="6681A212" w14:textId="77777777" w:rsidR="001E579C" w:rsidRDefault="001E579C" w:rsidP="001E579C">
      <w:pPr>
        <w:rPr>
          <w:rFonts w:cs="Arial"/>
          <w:sz w:val="52"/>
          <w:szCs w:val="52"/>
          <w:lang w:eastAsia="en-GB"/>
        </w:rPr>
      </w:pPr>
    </w:p>
    <w:p w14:paraId="16338973" w14:textId="504C08DE" w:rsidR="001E579C" w:rsidRPr="00BB2D22" w:rsidRDefault="001E579C" w:rsidP="001E579C">
      <w:pPr>
        <w:rPr>
          <w:rFonts w:cs="Arial"/>
          <w:sz w:val="52"/>
          <w:szCs w:val="52"/>
          <w:lang w:eastAsia="en-GB"/>
        </w:rPr>
      </w:pPr>
      <w:r>
        <w:rPr>
          <w:rFonts w:cs="Arial"/>
          <w:sz w:val="52"/>
          <w:szCs w:val="52"/>
          <w:lang w:eastAsia="en-GB"/>
        </w:rPr>
        <w:t>Child</w:t>
      </w:r>
      <w:r w:rsidR="00A92EB9">
        <w:rPr>
          <w:rFonts w:cs="Arial"/>
          <w:sz w:val="52"/>
          <w:szCs w:val="52"/>
          <w:lang w:eastAsia="en-GB"/>
        </w:rPr>
        <w:t>-</w:t>
      </w:r>
      <w:r>
        <w:rPr>
          <w:rFonts w:cs="Arial"/>
          <w:sz w:val="52"/>
          <w:szCs w:val="52"/>
          <w:lang w:eastAsia="en-GB"/>
        </w:rPr>
        <w:t>on</w:t>
      </w:r>
      <w:r w:rsidR="00A92EB9">
        <w:rPr>
          <w:rFonts w:cs="Arial"/>
          <w:sz w:val="52"/>
          <w:szCs w:val="52"/>
          <w:lang w:eastAsia="en-GB"/>
        </w:rPr>
        <w:t>-</w:t>
      </w:r>
      <w:r>
        <w:rPr>
          <w:rFonts w:cs="Arial"/>
          <w:sz w:val="52"/>
          <w:szCs w:val="52"/>
          <w:lang w:eastAsia="en-GB"/>
        </w:rPr>
        <w:t>Child Abuse</w:t>
      </w:r>
    </w:p>
    <w:p w14:paraId="522CAC63" w14:textId="77777777" w:rsidR="001E579C" w:rsidRPr="00BB2D22" w:rsidRDefault="001E579C" w:rsidP="001E579C">
      <w:pPr>
        <w:pBdr>
          <w:bottom w:val="single" w:sz="12" w:space="1" w:color="auto"/>
        </w:pBdr>
        <w:rPr>
          <w:rFonts w:cs="Arial"/>
          <w:b/>
          <w:bCs/>
          <w:sz w:val="52"/>
          <w:szCs w:val="52"/>
          <w:lang w:eastAsia="en-GB"/>
        </w:rPr>
      </w:pPr>
    </w:p>
    <w:p w14:paraId="16DE20DE" w14:textId="77777777" w:rsidR="001E579C" w:rsidRPr="00BB2D22" w:rsidRDefault="001E579C" w:rsidP="001E579C">
      <w:pPr>
        <w:jc w:val="center"/>
        <w:rPr>
          <w:rFonts w:cs="Arial"/>
          <w:b/>
          <w:sz w:val="28"/>
          <w:szCs w:val="28"/>
          <w:lang w:eastAsia="en-GB"/>
        </w:rPr>
      </w:pPr>
    </w:p>
    <w:p w14:paraId="629FA263" w14:textId="77777777" w:rsidR="001E579C" w:rsidRPr="00BB2D22" w:rsidRDefault="001E579C" w:rsidP="001E579C">
      <w:pPr>
        <w:jc w:val="center"/>
        <w:rPr>
          <w:rFonts w:cs="Arial"/>
          <w:b/>
          <w:sz w:val="28"/>
          <w:szCs w:val="28"/>
          <w:lang w:eastAsia="en-GB"/>
        </w:rPr>
      </w:pPr>
    </w:p>
    <w:p w14:paraId="2125A395" w14:textId="77777777" w:rsidR="001E579C" w:rsidRPr="00BB2D22" w:rsidRDefault="001E579C" w:rsidP="001E579C">
      <w:pPr>
        <w:rPr>
          <w:rFonts w:cs="Arial"/>
          <w:b/>
          <w:sz w:val="28"/>
          <w:szCs w:val="28"/>
          <w:lang w:eastAsia="en-GB"/>
        </w:rPr>
      </w:pPr>
    </w:p>
    <w:p w14:paraId="3C014905" w14:textId="77777777" w:rsidR="001E579C" w:rsidRPr="00BB2D22" w:rsidRDefault="001E579C" w:rsidP="001E579C">
      <w:pPr>
        <w:rPr>
          <w:rFonts w:cs="Arial"/>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1E579C" w:rsidRPr="00BB2D22" w14:paraId="234D18D0" w14:textId="77777777" w:rsidTr="001E579C">
        <w:trPr>
          <w:trHeight w:val="831"/>
        </w:trPr>
        <w:tc>
          <w:tcPr>
            <w:tcW w:w="4098" w:type="dxa"/>
            <w:tcBorders>
              <w:top w:val="single" w:sz="4" w:space="0" w:color="auto"/>
              <w:bottom w:val="single" w:sz="4" w:space="0" w:color="auto"/>
              <w:right w:val="single" w:sz="4" w:space="0" w:color="auto"/>
            </w:tcBorders>
          </w:tcPr>
          <w:p w14:paraId="185B2002" w14:textId="77777777" w:rsidR="001E579C" w:rsidRPr="00BB2D22" w:rsidRDefault="001E579C" w:rsidP="001E579C">
            <w:pPr>
              <w:rPr>
                <w:rFonts w:cs="Arial"/>
                <w:szCs w:val="24"/>
                <w:lang w:eastAsia="en-GB"/>
              </w:rPr>
            </w:pPr>
            <w:r w:rsidRPr="00BB2D22">
              <w:rPr>
                <w:rFonts w:cs="Arial"/>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7AE7A25F" w14:textId="40DA6F6C" w:rsidR="001E579C" w:rsidRPr="00BB2D22" w:rsidRDefault="00781F5E" w:rsidP="001E579C">
            <w:pPr>
              <w:rPr>
                <w:rFonts w:cs="Arial"/>
                <w:szCs w:val="24"/>
                <w:lang w:eastAsia="en-GB"/>
              </w:rPr>
            </w:pPr>
            <w:r>
              <w:rPr>
                <w:rFonts w:cs="Arial"/>
                <w:szCs w:val="24"/>
                <w:lang w:eastAsia="en-GB"/>
              </w:rPr>
              <w:t>Shared with schools</w:t>
            </w:r>
          </w:p>
        </w:tc>
      </w:tr>
      <w:tr w:rsidR="001E579C" w:rsidRPr="00BB2D22" w14:paraId="57E1D4BE" w14:textId="77777777" w:rsidTr="001E579C">
        <w:trPr>
          <w:trHeight w:val="1205"/>
        </w:trPr>
        <w:tc>
          <w:tcPr>
            <w:tcW w:w="4098" w:type="dxa"/>
            <w:tcBorders>
              <w:top w:val="single" w:sz="4" w:space="0" w:color="auto"/>
              <w:bottom w:val="single" w:sz="4" w:space="0" w:color="auto"/>
              <w:right w:val="single" w:sz="4" w:space="0" w:color="auto"/>
            </w:tcBorders>
          </w:tcPr>
          <w:p w14:paraId="5FBDB89B" w14:textId="77777777" w:rsidR="001E579C" w:rsidRPr="00BB2D22" w:rsidRDefault="001E579C" w:rsidP="001E579C">
            <w:pPr>
              <w:rPr>
                <w:rFonts w:cs="Arial"/>
                <w:lang w:eastAsia="en-GB"/>
              </w:rPr>
            </w:pPr>
            <w:r>
              <w:rPr>
                <w:rFonts w:cs="Arial"/>
                <w:lang w:eastAsia="en-GB"/>
              </w:rPr>
              <w:t>LT</w:t>
            </w:r>
          </w:p>
        </w:tc>
        <w:tc>
          <w:tcPr>
            <w:tcW w:w="5328" w:type="dxa"/>
            <w:tcBorders>
              <w:top w:val="single" w:sz="4" w:space="0" w:color="auto"/>
              <w:left w:val="single" w:sz="4" w:space="0" w:color="auto"/>
              <w:bottom w:val="single" w:sz="4" w:space="0" w:color="auto"/>
              <w:right w:val="single" w:sz="4" w:space="0" w:color="auto"/>
            </w:tcBorders>
          </w:tcPr>
          <w:p w14:paraId="0C5FF25F" w14:textId="05663C8C" w:rsidR="001E579C" w:rsidRPr="00BB2D22" w:rsidRDefault="001E579C" w:rsidP="001E579C">
            <w:pPr>
              <w:rPr>
                <w:rFonts w:cs="Arial"/>
                <w:b/>
                <w:sz w:val="28"/>
                <w:szCs w:val="28"/>
                <w:lang w:eastAsia="en-GB"/>
              </w:rPr>
            </w:pPr>
            <w:r>
              <w:rPr>
                <w:rFonts w:cs="Arial"/>
                <w:b/>
                <w:sz w:val="28"/>
                <w:szCs w:val="28"/>
                <w:lang w:eastAsia="en-GB"/>
              </w:rPr>
              <w:t>Autumn 202</w:t>
            </w:r>
            <w:r w:rsidR="00CB5CE4">
              <w:rPr>
                <w:rFonts w:cs="Arial"/>
                <w:b/>
                <w:sz w:val="28"/>
                <w:szCs w:val="28"/>
                <w:lang w:eastAsia="en-GB"/>
              </w:rPr>
              <w:t>3</w:t>
            </w:r>
          </w:p>
        </w:tc>
      </w:tr>
    </w:tbl>
    <w:p w14:paraId="0DAB59A3" w14:textId="77777777" w:rsidR="001E579C" w:rsidRDefault="001E579C" w:rsidP="001E579C">
      <w:pPr>
        <w:jc w:val="both"/>
      </w:pPr>
      <w:r>
        <w:tab/>
      </w:r>
    </w:p>
    <w:p w14:paraId="77EFF859" w14:textId="7C1AC6E5" w:rsidR="001C7E09" w:rsidRPr="001E579C" w:rsidRDefault="001E579C" w:rsidP="001E579C">
      <w:pPr>
        <w:spacing w:before="200"/>
        <w:rPr>
          <w:rFonts w:cs="Arial"/>
          <w:sz w:val="32"/>
          <w:szCs w:val="32"/>
        </w:rPr>
      </w:pPr>
      <w:r w:rsidRPr="00F165AD">
        <w:rPr>
          <w:rFonts w:cs="Arial"/>
          <w:sz w:val="32"/>
          <w:szCs w:val="32"/>
        </w:rPr>
        <w:br w:type="page"/>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35C62835" w:rsidR="00A23725" w:rsidRPr="00237825" w:rsidRDefault="00654168" w:rsidP="003F31D0">
      <w:pPr>
        <w:spacing w:before="200"/>
        <w:rPr>
          <w:rStyle w:val="Hyperlink"/>
          <w:rFonts w:cs="Arial"/>
          <w:sz w:val="14"/>
        </w:rPr>
      </w:pPr>
      <w:r>
        <w:rPr>
          <w:rFonts w:cs="Arial"/>
          <w:b/>
          <w:bCs/>
          <w:color w:val="000000"/>
        </w:rPr>
        <w:t xml:space="preserve"> </w:t>
      </w:r>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p>
    <w:p w14:paraId="197E650F" w14:textId="1375A011"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r w:rsidR="0029473D">
        <w:rPr>
          <w:rFonts w:ascii="Arial" w:hAnsi="Arial" w:cs="Arial"/>
          <w:b/>
          <w:bCs/>
          <w:color w:val="000000"/>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075B2CDA"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rPr>
        <w:t xml:space="preserve"> </w:t>
      </w:r>
      <w:hyperlink w:anchor="_Definitions" w:history="1">
        <w:r w:rsidR="0042779A" w:rsidRPr="0042779A">
          <w:rPr>
            <w:rStyle w:val="Hyperlink"/>
            <w:rFonts w:ascii="Arial" w:hAnsi="Arial" w:cs="Arial"/>
          </w:rPr>
          <w:t>Definitions</w:t>
        </w:r>
      </w:hyperlink>
    </w:p>
    <w:p w14:paraId="79CE566B" w14:textId="25DBB8A2"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rPr>
        <w:t xml:space="preserve"> </w:t>
      </w:r>
      <w:hyperlink w:anchor="_Roles_and_responsibilities_1" w:history="1">
        <w:r w:rsidR="0042779A" w:rsidRPr="0042779A">
          <w:rPr>
            <w:rStyle w:val="Hyperlink"/>
            <w:rFonts w:ascii="Arial" w:hAnsi="Arial" w:cs="Arial"/>
          </w:rPr>
          <w:t>Roles and responsibilities</w:t>
        </w:r>
      </w:hyperlink>
    </w:p>
    <w:p w14:paraId="675F5739" w14:textId="7BD6EC4E" w:rsidR="0042779A" w:rsidRDefault="00654168" w:rsidP="003F31D0">
      <w:pPr>
        <w:pStyle w:val="ListParagraph"/>
        <w:numPr>
          <w:ilvl w:val="0"/>
          <w:numId w:val="1"/>
        </w:numPr>
        <w:spacing w:before="200"/>
        <w:ind w:left="426"/>
        <w:contextualSpacing w:val="0"/>
        <w:rPr>
          <w:rFonts w:ascii="Arial" w:hAnsi="Arial" w:cs="Arial"/>
        </w:rPr>
      </w:pPr>
      <w:r>
        <w:rPr>
          <w:rFonts w:ascii="Arial" w:hAnsi="Arial" w:cs="Arial"/>
          <w:b/>
          <w:bCs/>
          <w:color w:val="000000"/>
        </w:rPr>
        <w:t xml:space="preserve"> </w:t>
      </w:r>
      <w:hyperlink w:anchor="_[Updated]_Types_of" w:history="1">
        <w:r>
          <w:rPr>
            <w:rStyle w:val="Hyperlink"/>
            <w:rFonts w:ascii="Arial" w:hAnsi="Arial" w:cs="Arial"/>
          </w:rPr>
          <w:t>Types of child-on-child abuse</w:t>
        </w:r>
      </w:hyperlink>
    </w:p>
    <w:p w14:paraId="7815ED34" w14:textId="7FABE3C2" w:rsidR="0042779A" w:rsidRDefault="00781F5E" w:rsidP="003F31D0">
      <w:pPr>
        <w:pStyle w:val="ListParagraph"/>
        <w:numPr>
          <w:ilvl w:val="0"/>
          <w:numId w:val="1"/>
        </w:numPr>
        <w:spacing w:before="20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14FE309E" w:rsidR="0042779A" w:rsidRPr="00740C6A" w:rsidRDefault="00654168" w:rsidP="003F31D0">
      <w:pPr>
        <w:pStyle w:val="ListParagraph"/>
        <w:numPr>
          <w:ilvl w:val="0"/>
          <w:numId w:val="1"/>
        </w:numPr>
        <w:spacing w:before="200"/>
        <w:ind w:left="426"/>
        <w:contextualSpacing w:val="0"/>
        <w:rPr>
          <w:rStyle w:val="Hyperlink"/>
          <w:rFonts w:ascii="Arial" w:hAnsi="Arial" w:cs="Arial"/>
          <w:color w:val="auto"/>
          <w:u w:val="none"/>
        </w:rPr>
      </w:pPr>
      <w:r>
        <w:rPr>
          <w:rFonts w:ascii="Arial" w:hAnsi="Arial" w:cs="Arial"/>
          <w:b/>
          <w:bCs/>
          <w:color w:val="000000"/>
        </w:rPr>
        <w:t xml:space="preserve"> </w:t>
      </w:r>
      <w:hyperlink w:anchor="_[Updated]_Protecting_pupils" w:history="1">
        <w:r>
          <w:rPr>
            <w:rStyle w:val="Hyperlink"/>
            <w:rFonts w:ascii="Arial" w:hAnsi="Arial" w:cs="Arial"/>
          </w:rPr>
          <w:t>Protecting pupils with increased vulnerability to child-on-child abuse</w:t>
        </w:r>
      </w:hyperlink>
    </w:p>
    <w:p w14:paraId="20B4A778" w14:textId="2A544D6D" w:rsidR="005D75E1" w:rsidRPr="00740C6A" w:rsidRDefault="00781F5E"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781F5E"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781F5E"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7659B7D7" w14:textId="2A05796A" w:rsidR="00664A8D" w:rsidRPr="00664A8D" w:rsidRDefault="00781F5E" w:rsidP="00664A8D">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42AF52B9" w14:textId="2C1AF537" w:rsidR="00664A8D" w:rsidRDefault="00781F5E" w:rsidP="003F31D0">
      <w:pPr>
        <w:pStyle w:val="ListParagraph"/>
        <w:numPr>
          <w:ilvl w:val="0"/>
          <w:numId w:val="1"/>
        </w:numPr>
        <w:spacing w:before="200"/>
        <w:ind w:left="426"/>
        <w:contextualSpacing w:val="0"/>
        <w:rPr>
          <w:rFonts w:ascii="Arial" w:hAnsi="Arial" w:cs="Arial"/>
        </w:rPr>
      </w:pPr>
      <w:hyperlink w:anchor="_Annex_A_" w:history="1">
        <w:r w:rsidR="00664A8D" w:rsidRPr="00023A1C">
          <w:rPr>
            <w:rStyle w:val="Hyperlink"/>
            <w:rFonts w:ascii="Arial" w:hAnsi="Arial" w:cs="Arial"/>
          </w:rPr>
          <w:t xml:space="preserve">Annex A </w:t>
        </w:r>
        <w:r w:rsidR="00664A8D" w:rsidRPr="00023A1C">
          <w:rPr>
            <w:rStyle w:val="Hyperlink"/>
            <w:rFonts w:ascii="Arial" w:hAnsi="Arial" w:cs="Arial"/>
          </w:rPr>
          <w:tab/>
          <w:t>Sexualised behaviour recording form template</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6" w:name="_Statement_of_Intent"/>
      <w:bookmarkEnd w:id="6"/>
    </w:p>
    <w:p w14:paraId="16F1485F" w14:textId="77777777" w:rsidR="00781F5E" w:rsidRPr="00B5459D" w:rsidRDefault="00781F5E" w:rsidP="00781F5E">
      <w:pPr>
        <w:pStyle w:val="ListParagraph"/>
        <w:ind w:left="0"/>
        <w:rPr>
          <w:b/>
          <w:bCs/>
          <w:sz w:val="28"/>
          <w:szCs w:val="28"/>
        </w:rPr>
      </w:pPr>
      <w:bookmarkStart w:id="7" w:name="_Statement_of_intent_1"/>
      <w:bookmarkStart w:id="8" w:name="statment"/>
      <w:bookmarkStart w:id="9" w:name="statement"/>
      <w:bookmarkStart w:id="10" w:name="_Hlk133245541"/>
      <w:bookmarkEnd w:id="7"/>
      <w:r w:rsidRPr="00B5459D">
        <w:rPr>
          <w:b/>
          <w:bCs/>
          <w:sz w:val="28"/>
          <w:szCs w:val="28"/>
        </w:rPr>
        <w:lastRenderedPageBreak/>
        <w:t xml:space="preserve">Statement of intent </w:t>
      </w:r>
    </w:p>
    <w:p w14:paraId="41721896" w14:textId="77777777" w:rsidR="00781F5E" w:rsidRPr="00B5459D" w:rsidRDefault="00781F5E" w:rsidP="00781F5E">
      <w:pPr>
        <w:pStyle w:val="ListParagraph"/>
        <w:ind w:left="0"/>
        <w:rPr>
          <w:rFonts w:asciiTheme="majorHAnsi" w:hAnsiTheme="majorHAnsi" w:cstheme="majorHAnsi"/>
        </w:rPr>
      </w:pPr>
      <w:bookmarkStart w:id="11" w:name="_Hlk133244425"/>
      <w:bookmarkEnd w:id="8"/>
      <w:bookmarkEnd w:id="9"/>
      <w:r w:rsidRPr="00B5459D">
        <w:rPr>
          <w:rFonts w:asciiTheme="majorHAnsi" w:hAnsiTheme="majorHAnsi" w:cstheme="majorHAnsi"/>
        </w:rPr>
        <w:t>All AET policies are written to support our schools and communities. We do this by ensuring they are always in line with our Colleague Values:</w:t>
      </w:r>
    </w:p>
    <w:p w14:paraId="5126158C" w14:textId="77777777" w:rsidR="00781F5E" w:rsidRPr="00B5459D" w:rsidRDefault="00781F5E" w:rsidP="00781F5E">
      <w:pPr>
        <w:pStyle w:val="ListParagraph"/>
        <w:ind w:left="1080"/>
        <w:rPr>
          <w:rFonts w:asciiTheme="majorHAnsi" w:hAnsiTheme="majorHAnsi" w:cstheme="majorHAnsi"/>
        </w:rPr>
      </w:pPr>
      <w:r w:rsidRPr="00E755DB">
        <w:rPr>
          <w:noProof/>
          <w:lang w:eastAsia="en-GB"/>
        </w:rPr>
        <w:drawing>
          <wp:anchor distT="0" distB="0" distL="114300" distR="114300" simplePos="0" relativeHeight="251680256" behindDoc="0" locked="0" layoutInCell="1" allowOverlap="1" wp14:anchorId="1C6D5390" wp14:editId="292B8C9D">
            <wp:simplePos x="0" y="0"/>
            <wp:positionH relativeFrom="margin">
              <wp:posOffset>127000</wp:posOffset>
            </wp:positionH>
            <wp:positionV relativeFrom="margin">
              <wp:posOffset>628650</wp:posOffset>
            </wp:positionV>
            <wp:extent cx="1933575" cy="1345565"/>
            <wp:effectExtent l="0" t="0" r="9525" b="6985"/>
            <wp:wrapSquare wrapText="bothSides"/>
            <wp:docPr id="1" name="Picture 1"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57AA5" w14:textId="77777777" w:rsidR="00781F5E" w:rsidRPr="00B5459D" w:rsidRDefault="00781F5E" w:rsidP="00781F5E">
      <w:pPr>
        <w:pStyle w:val="ListParagraph"/>
        <w:ind w:left="1080"/>
        <w:rPr>
          <w:rFonts w:asciiTheme="majorHAnsi" w:hAnsiTheme="majorHAnsi" w:cstheme="majorHAnsi"/>
        </w:rPr>
      </w:pPr>
    </w:p>
    <w:p w14:paraId="7C0EDD29" w14:textId="77777777" w:rsidR="00781F5E" w:rsidRPr="00B5459D" w:rsidRDefault="00781F5E" w:rsidP="00781F5E">
      <w:pPr>
        <w:pStyle w:val="ListParagraph"/>
        <w:ind w:left="1080"/>
        <w:rPr>
          <w:rFonts w:asciiTheme="majorHAnsi" w:hAnsiTheme="majorHAnsi" w:cstheme="majorHAnsi"/>
        </w:rPr>
      </w:pPr>
    </w:p>
    <w:p w14:paraId="61476A33" w14:textId="77777777" w:rsidR="00781F5E" w:rsidRPr="00B5459D" w:rsidRDefault="00781F5E" w:rsidP="00781F5E">
      <w:pPr>
        <w:pStyle w:val="ListParagraph"/>
        <w:ind w:left="1080"/>
        <w:rPr>
          <w:rFonts w:asciiTheme="majorHAnsi" w:hAnsiTheme="majorHAnsi" w:cstheme="majorHAnsi"/>
        </w:rPr>
      </w:pPr>
    </w:p>
    <w:p w14:paraId="0BC20D8F" w14:textId="77777777" w:rsidR="00781F5E" w:rsidRPr="00B5459D" w:rsidRDefault="00781F5E" w:rsidP="00781F5E">
      <w:pPr>
        <w:pStyle w:val="ListParagraph"/>
        <w:ind w:left="1080"/>
        <w:rPr>
          <w:rFonts w:asciiTheme="majorHAnsi" w:hAnsiTheme="majorHAnsi" w:cstheme="majorHAnsi"/>
        </w:rPr>
      </w:pPr>
    </w:p>
    <w:p w14:paraId="2E8ED10F" w14:textId="77777777" w:rsidR="00781F5E" w:rsidRDefault="00781F5E" w:rsidP="00781F5E">
      <w:pPr>
        <w:pStyle w:val="ListParagraph"/>
        <w:ind w:left="1080"/>
        <w:rPr>
          <w:rFonts w:asciiTheme="majorHAnsi" w:hAnsiTheme="majorHAnsi" w:cstheme="majorHAnsi"/>
        </w:rPr>
      </w:pPr>
    </w:p>
    <w:p w14:paraId="37F70970" w14:textId="77777777" w:rsidR="00781F5E" w:rsidRDefault="00781F5E" w:rsidP="00781F5E">
      <w:pPr>
        <w:pStyle w:val="ListParagraph"/>
        <w:ind w:left="1080"/>
        <w:rPr>
          <w:rFonts w:asciiTheme="majorHAnsi" w:hAnsiTheme="majorHAnsi" w:cstheme="majorHAnsi"/>
        </w:rPr>
      </w:pPr>
    </w:p>
    <w:p w14:paraId="1B31D120" w14:textId="77777777" w:rsidR="00781F5E" w:rsidRDefault="00781F5E" w:rsidP="00781F5E">
      <w:pPr>
        <w:pStyle w:val="ListParagraph"/>
        <w:ind w:left="1080"/>
        <w:rPr>
          <w:rFonts w:asciiTheme="majorHAnsi" w:hAnsiTheme="majorHAnsi" w:cstheme="majorHAnsi"/>
        </w:rPr>
      </w:pPr>
    </w:p>
    <w:p w14:paraId="61307E62" w14:textId="77777777" w:rsidR="00781F5E" w:rsidRPr="00B5459D" w:rsidRDefault="00781F5E" w:rsidP="00781F5E">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bookmarkEnd w:id="10"/>
    <w:bookmarkEnd w:id="11"/>
    <w:p w14:paraId="3514D503" w14:textId="317FD5DF" w:rsidR="00B235CD" w:rsidRDefault="00204FE4" w:rsidP="00B235CD">
      <w:pPr>
        <w:jc w:val="both"/>
        <w:rPr>
          <w:rFonts w:eastAsia="Arial"/>
        </w:rPr>
      </w:pPr>
      <w:r w:rsidRPr="006A2EA4">
        <w:rPr>
          <w:rFonts w:eastAsia="Arial"/>
        </w:rPr>
        <w:t>The Aspire Educational Trust</w:t>
      </w:r>
      <w:r w:rsidR="00B235CD" w:rsidRPr="006A2EA4">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 xml:space="preserve">of every pupil, both inside and outside of the </w:t>
      </w:r>
      <w:r>
        <w:rPr>
          <w:rFonts w:eastAsia="Arial"/>
        </w:rPr>
        <w:t xml:space="preserve">trust’s academy </w:t>
      </w:r>
      <w:r w:rsidR="00B235CD">
        <w:rPr>
          <w:rFonts w:eastAsia="Arial"/>
        </w:rPr>
        <w:t>premises</w:t>
      </w:r>
      <w:r w:rsidR="004B771E">
        <w:rPr>
          <w:rFonts w:eastAsia="Arial"/>
        </w:rPr>
        <w:t xml:space="preserve">, and is aware that abuse against children can be inflicted by other children. </w:t>
      </w:r>
      <w:r w:rsidR="00B235CD">
        <w:rPr>
          <w:rFonts w:eastAsia="Arial"/>
        </w:rPr>
        <w:t>We implement a whole-</w:t>
      </w:r>
      <w:r>
        <w:rPr>
          <w:rFonts w:eastAsia="Arial"/>
        </w:rPr>
        <w:t xml:space="preserve">trust </w:t>
      </w:r>
      <w:r w:rsidR="00B235CD">
        <w:rPr>
          <w:rFonts w:eastAsia="Arial"/>
        </w:rPr>
        <w:t xml:space="preserve">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0898176C" w:rsidR="00B235CD" w:rsidRDefault="00654168" w:rsidP="00B235CD">
      <w:pPr>
        <w:jc w:val="both"/>
        <w:rPr>
          <w:rFonts w:eastAsia="Arial"/>
        </w:rPr>
      </w:pPr>
      <w:r>
        <w:rPr>
          <w:rFonts w:cs="Arial"/>
          <w:b/>
          <w:bCs/>
          <w:color w:val="000000"/>
        </w:rPr>
        <w:t xml:space="preserve"> </w:t>
      </w:r>
      <w:r w:rsidR="00B235CD">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3540014A" w:rsidR="00B235CD" w:rsidRDefault="00B235CD" w:rsidP="00B235CD">
      <w:pPr>
        <w:numPr>
          <w:ilvl w:val="0"/>
          <w:numId w:val="37"/>
        </w:numPr>
        <w:contextualSpacing/>
        <w:jc w:val="both"/>
        <w:rPr>
          <w:rFonts w:eastAsia="Arial"/>
        </w:rPr>
      </w:pPr>
      <w:r>
        <w:rPr>
          <w:rFonts w:eastAsia="Arial"/>
        </w:rPr>
        <w:t xml:space="preserve">Ensuring that members of the </w:t>
      </w:r>
      <w:r w:rsidR="00204FE4">
        <w:rPr>
          <w:rFonts w:eastAsia="Arial"/>
        </w:rPr>
        <w:t>Board of Trustees, Local Academy Committee</w:t>
      </w:r>
      <w:r>
        <w:rPr>
          <w:rFonts w:eastAsia="Arial"/>
        </w:rPr>
        <w:t xml:space="preserve">, </w:t>
      </w:r>
      <w:r w:rsidR="00204FE4">
        <w:rPr>
          <w:rFonts w:eastAsia="Arial"/>
        </w:rPr>
        <w:t>principals</w:t>
      </w:r>
      <w:r>
        <w:rPr>
          <w:rFonts w:eastAsia="Arial"/>
        </w:rPr>
        <w:t xml:space="preserve">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 xml:space="preserve">abuse, and know to refer concerns to the </w:t>
      </w:r>
      <w:r w:rsidR="00204FE4">
        <w:rPr>
          <w:rFonts w:eastAsia="Arial"/>
        </w:rPr>
        <w:t xml:space="preserve">relevant academy’s </w:t>
      </w:r>
      <w:r>
        <w:rPr>
          <w:rFonts w:eastAsia="Arial"/>
        </w:rPr>
        <w:t>DSL.</w:t>
      </w:r>
    </w:p>
    <w:p w14:paraId="57D759D0" w14:textId="3E73574A"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14"/>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3CB197C5" w:rsidR="00A23725" w:rsidRPr="00223A05" w:rsidRDefault="00A23725" w:rsidP="005D75E1">
      <w:pPr>
        <w:pStyle w:val="Heading10"/>
      </w:pPr>
      <w:bookmarkStart w:id="12" w:name="_Legal_framework_1"/>
      <w:bookmarkEnd w:id="12"/>
      <w:r w:rsidRPr="00292795">
        <w:lastRenderedPageBreak/>
        <w:t>Legal fr</w:t>
      </w:r>
      <w:r w:rsidRPr="00223A05">
        <w:t>ame</w:t>
      </w:r>
      <w:r w:rsidR="00B352B6">
        <w:t>work</w:t>
      </w:r>
    </w:p>
    <w:p w14:paraId="0DF2B314" w14:textId="407310BC"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7F606F83"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7584F51A" w:rsidR="000A591A" w:rsidRDefault="000A591A" w:rsidP="004B3185">
      <w:pPr>
        <w:pStyle w:val="ListParagraph"/>
        <w:numPr>
          <w:ilvl w:val="0"/>
          <w:numId w:val="10"/>
        </w:numPr>
        <w:jc w:val="both"/>
      </w:pPr>
      <w:r>
        <w:t>DfE (2018) ‘Working together to safeguard children’</w:t>
      </w:r>
    </w:p>
    <w:p w14:paraId="5BA52DD5" w14:textId="0E14CD65" w:rsidR="00324CF9" w:rsidRDefault="00324CF9" w:rsidP="004B3185">
      <w:pPr>
        <w:pStyle w:val="ListParagraph"/>
        <w:numPr>
          <w:ilvl w:val="0"/>
          <w:numId w:val="11"/>
        </w:numPr>
        <w:jc w:val="both"/>
      </w:pPr>
      <w:r>
        <w:t>DfE (202</w:t>
      </w:r>
      <w:r w:rsidR="00CB5CE4">
        <w:t>3</w:t>
      </w:r>
      <w:r>
        <w:t>) ‘Keeping children safe in education 202</w:t>
      </w:r>
      <w:r w:rsidR="00CB5CE4">
        <w:t>3</w:t>
      </w:r>
      <w:r>
        <w:t>’</w:t>
      </w:r>
      <w:r w:rsidR="00CB5CE4">
        <w:t xml:space="preserve"> (</w:t>
      </w:r>
      <w:proofErr w:type="spellStart"/>
      <w:r w:rsidR="00CB5CE4">
        <w:t>KCSiE</w:t>
      </w:r>
      <w:proofErr w:type="spellEnd"/>
      <w:r w:rsidR="00CB5CE4">
        <w:t>)</w:t>
      </w:r>
    </w:p>
    <w:p w14:paraId="1DECA910" w14:textId="6D38A17A"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4E04447F" w14:textId="77777777" w:rsidR="001E6194" w:rsidRDefault="001E6194" w:rsidP="001E6194">
      <w:pPr>
        <w:pStyle w:val="ListParagraph"/>
        <w:numPr>
          <w:ilvl w:val="0"/>
          <w:numId w:val="12"/>
        </w:numPr>
        <w:jc w:val="both"/>
      </w:pPr>
      <w:r>
        <w:t>DSIT, DCMS and UK Council for Internet Safety (2020) ‘Sharing nudes and semi-nudes: advice for education settings working with children and young people’</w:t>
      </w:r>
    </w:p>
    <w:p w14:paraId="14C4912F" w14:textId="77777777" w:rsidR="001E6194" w:rsidRPr="002C43FD" w:rsidRDefault="001E6194" w:rsidP="001E6194">
      <w:pPr>
        <w:pStyle w:val="ListParagraph"/>
        <w:numPr>
          <w:ilvl w:val="0"/>
          <w:numId w:val="12"/>
        </w:numPr>
        <w:jc w:val="both"/>
      </w:pPr>
      <w:r>
        <w:t>National Police Chief’s Council (2020) ‘When to call the police: guidance for schools and colleges’</w:t>
      </w:r>
    </w:p>
    <w:p w14:paraId="27B70231" w14:textId="31E5500F" w:rsidR="00324CF9" w:rsidRDefault="00324CF9" w:rsidP="00324CF9">
      <w:pPr>
        <w:jc w:val="both"/>
      </w:pPr>
      <w:r>
        <w:t xml:space="preserve">This policy operates in conjunction with the following </w:t>
      </w:r>
      <w:r w:rsidR="00686622">
        <w:t>trust</w:t>
      </w:r>
      <w:r>
        <w:t xml:space="preserve"> policies:</w:t>
      </w:r>
    </w:p>
    <w:p w14:paraId="24AF8038" w14:textId="31FD51D6" w:rsidR="0038644D" w:rsidRPr="00686622" w:rsidRDefault="00324CF9" w:rsidP="00686622">
      <w:pPr>
        <w:pStyle w:val="ListParagraph"/>
        <w:numPr>
          <w:ilvl w:val="0"/>
          <w:numId w:val="13"/>
        </w:numPr>
        <w:jc w:val="both"/>
        <w:rPr>
          <w:szCs w:val="24"/>
        </w:rPr>
      </w:pPr>
      <w:bookmarkStart w:id="13" w:name="_Roles_and_responsibilities"/>
      <w:bookmarkStart w:id="14" w:name="_Monitoring_and_review"/>
      <w:bookmarkEnd w:id="13"/>
      <w:bookmarkEnd w:id="14"/>
      <w:r>
        <w:rPr>
          <w:szCs w:val="24"/>
        </w:rPr>
        <w:t>Child Protection and Safeguarding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5C056F29" w:rsidR="005B38BF" w:rsidRDefault="005B38BF" w:rsidP="004B3185">
      <w:pPr>
        <w:pStyle w:val="ListParagraph"/>
        <w:numPr>
          <w:ilvl w:val="0"/>
          <w:numId w:val="13"/>
        </w:numPr>
        <w:jc w:val="both"/>
        <w:rPr>
          <w:szCs w:val="24"/>
        </w:rPr>
      </w:pPr>
      <w:r>
        <w:rPr>
          <w:szCs w:val="24"/>
        </w:rPr>
        <w:t>Staff Code of Conduct</w:t>
      </w:r>
    </w:p>
    <w:p w14:paraId="68E49066" w14:textId="25BD3A61" w:rsidR="00324CF9" w:rsidRDefault="00781F5E" w:rsidP="004B3185">
      <w:pPr>
        <w:pStyle w:val="ListParagraph"/>
        <w:numPr>
          <w:ilvl w:val="0"/>
          <w:numId w:val="13"/>
        </w:numPr>
        <w:jc w:val="both"/>
        <w:rPr>
          <w:szCs w:val="24"/>
        </w:rPr>
      </w:pPr>
      <w:r>
        <w:rPr>
          <w:szCs w:val="24"/>
        </w:rPr>
        <w:t xml:space="preserve">Staff ICT and </w:t>
      </w:r>
      <w:r w:rsidR="00324CF9">
        <w:rPr>
          <w:szCs w:val="24"/>
        </w:rPr>
        <w:t>Electronic Devices Policy</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43C1D339" w:rsidR="006966A2" w:rsidRDefault="006966A2" w:rsidP="004B3185">
      <w:pPr>
        <w:pStyle w:val="ListParagraph"/>
        <w:numPr>
          <w:ilvl w:val="0"/>
          <w:numId w:val="13"/>
        </w:numPr>
        <w:jc w:val="both"/>
        <w:rPr>
          <w:szCs w:val="24"/>
        </w:rPr>
      </w:pPr>
      <w:r>
        <w:rPr>
          <w:szCs w:val="24"/>
        </w:rPr>
        <w:t>Children Missing Education Policy</w:t>
      </w:r>
    </w:p>
    <w:p w14:paraId="30F66FA7" w14:textId="0D3908BA" w:rsidR="005D75E1" w:rsidRDefault="005B38BF" w:rsidP="004B3185">
      <w:pPr>
        <w:pStyle w:val="ListParagraph"/>
        <w:numPr>
          <w:ilvl w:val="0"/>
          <w:numId w:val="13"/>
        </w:numPr>
        <w:jc w:val="both"/>
        <w:rPr>
          <w:szCs w:val="24"/>
        </w:rPr>
      </w:pPr>
      <w:r>
        <w:rPr>
          <w:szCs w:val="24"/>
        </w:rPr>
        <w:t>Reporting Low-level Safeguarding Concerns Policy</w:t>
      </w:r>
    </w:p>
    <w:p w14:paraId="628B92ED" w14:textId="25E2EFE6" w:rsidR="00020DFD" w:rsidRDefault="00320AAE" w:rsidP="005D75E1">
      <w:pPr>
        <w:pStyle w:val="Heading10"/>
      </w:pPr>
      <w:bookmarkStart w:id="15" w:name="_Definitions"/>
      <w:bookmarkEnd w:id="15"/>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33E67FDA"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3B2D6ADF" w:rsidR="00F57F13" w:rsidRDefault="00F57F13" w:rsidP="004B771E">
      <w:pPr>
        <w:pStyle w:val="ListParagraph"/>
        <w:numPr>
          <w:ilvl w:val="0"/>
          <w:numId w:val="39"/>
        </w:numPr>
        <w:jc w:val="both"/>
      </w:pPr>
      <w:r>
        <w:t>May cause developmental damage.</w:t>
      </w:r>
    </w:p>
    <w:p w14:paraId="680DE3E5" w14:textId="678EE9AA"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0B969226"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07CBA8E7" w:rsidR="00F45A94" w:rsidRDefault="00F45A94" w:rsidP="005D75E1">
      <w:pPr>
        <w:pStyle w:val="Heading10"/>
      </w:pPr>
      <w:bookmarkStart w:id="16" w:name="_Roles_and_responsibilities_1"/>
      <w:bookmarkEnd w:id="16"/>
      <w:r>
        <w:t>Roles and responsibilities</w:t>
      </w:r>
    </w:p>
    <w:p w14:paraId="6912D95F" w14:textId="45AB362E" w:rsidR="001207FC" w:rsidRDefault="001207FC" w:rsidP="001207FC">
      <w:pPr>
        <w:jc w:val="both"/>
      </w:pPr>
      <w:r>
        <w:t xml:space="preserve">The </w:t>
      </w:r>
      <w:r w:rsidR="00686622">
        <w:t xml:space="preserve">Board of Trustees and the Local Academy Committee </w:t>
      </w:r>
      <w:r>
        <w:t>ha</w:t>
      </w:r>
      <w:r w:rsidR="00686622">
        <w:t>ve</w:t>
      </w:r>
      <w:r>
        <w:t xml:space="preserve">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0B478F15"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7" w:name="_Hlk523910213"/>
      <w:r>
        <w:lastRenderedPageBreak/>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113D1E96"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3959929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17"/>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online ,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79B954C8" w14:textId="77777777" w:rsidR="00550C1D" w:rsidRDefault="00550C1D" w:rsidP="00550C1D">
      <w:pPr>
        <w:pStyle w:val="ListParagraph"/>
        <w:numPr>
          <w:ilvl w:val="0"/>
          <w:numId w:val="26"/>
        </w:numPr>
        <w:jc w:val="both"/>
      </w:pP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5AA2C328" w14:textId="10EDC887" w:rsidR="001207FC" w:rsidRPr="00F01065" w:rsidRDefault="001207FC" w:rsidP="001207FC">
      <w:pPr>
        <w:jc w:val="both"/>
      </w:pPr>
      <w:r w:rsidRPr="00F01065">
        <w:t xml:space="preserve">The </w:t>
      </w:r>
      <w:r w:rsidR="006804C8">
        <w:t>principal</w:t>
      </w:r>
      <w:r w:rsidRPr="00F01065">
        <w:t xml:space="preserve">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1C95E03F" w:rsidR="001207FC" w:rsidRPr="00F01065" w:rsidRDefault="001207FC" w:rsidP="004B3185">
      <w:pPr>
        <w:pStyle w:val="ListParagraph"/>
        <w:numPr>
          <w:ilvl w:val="0"/>
          <w:numId w:val="27"/>
        </w:numPr>
        <w:jc w:val="both"/>
      </w:pPr>
      <w:r w:rsidRPr="00F01065">
        <w:t xml:space="preserve">Ensure that the policies and procedures adopted by the </w:t>
      </w:r>
      <w:r w:rsidR="006804C8">
        <w:t>Board of Trustees and Local Academy Committee</w:t>
      </w:r>
      <w:r w:rsidRPr="00F01065">
        <w:t>,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lastRenderedPageBreak/>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5" w:history="1">
        <w:r w:rsidRPr="00F01065">
          <w:rPr>
            <w:rStyle w:val="Hyperlink"/>
            <w:color w:val="auto"/>
            <w:u w:val="none"/>
          </w:rPr>
          <w:t>guidance</w:t>
        </w:r>
      </w:hyperlink>
      <w:r w:rsidRPr="00F01065">
        <w:t xml:space="preserve">. </w:t>
      </w:r>
    </w:p>
    <w:p w14:paraId="3C6CDA84" w14:textId="2F68CA41" w:rsidR="001207FC" w:rsidRPr="00F01065" w:rsidRDefault="001207FC" w:rsidP="004B3185">
      <w:pPr>
        <w:pStyle w:val="ListParagraph"/>
        <w:numPr>
          <w:ilvl w:val="0"/>
          <w:numId w:val="28"/>
        </w:numPr>
        <w:jc w:val="both"/>
      </w:pPr>
      <w:r w:rsidRPr="00F01065">
        <w:t xml:space="preserve">Liaise with the </w:t>
      </w:r>
      <w:r w:rsidR="005B0EE1">
        <w:t>principal</w:t>
      </w:r>
      <w:r w:rsidRPr="00F01065">
        <w:t xml:space="preserve">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46B29C5D"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62C7D0D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45475060"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3294649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48691FD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6338B8D7"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7765B98B" w:rsidR="00296A5A" w:rsidRDefault="00296A5A" w:rsidP="005D75E1">
      <w:pPr>
        <w:pStyle w:val="Heading10"/>
      </w:pPr>
      <w:bookmarkStart w:id="18" w:name="_Types_of_peer-on-peer"/>
      <w:bookmarkStart w:id="19" w:name="_[Updated]_Types_of"/>
      <w:bookmarkEnd w:id="18"/>
      <w:bookmarkEnd w:id="19"/>
      <w:r>
        <w:t xml:space="preserve">Types of </w:t>
      </w:r>
      <w:r w:rsidR="00B0732C">
        <w:t>child</w:t>
      </w:r>
      <w:r>
        <w:t>-on-</w:t>
      </w:r>
      <w:r w:rsidR="00B0732C">
        <w:t>child</w:t>
      </w:r>
      <w:r>
        <w:t xml:space="preserve"> abuse</w:t>
      </w:r>
    </w:p>
    <w:p w14:paraId="34F8EC17" w14:textId="1438B0C1"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lastRenderedPageBreak/>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67755EBF"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w:t>
      </w:r>
      <w:r w:rsidR="0038644D">
        <w:t>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3D47F275"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4148313"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78395B96" w:rsidR="00673224" w:rsidRDefault="00673224" w:rsidP="00296A5A">
      <w:pPr>
        <w:rPr>
          <w:b/>
          <w:bCs/>
        </w:rPr>
      </w:pPr>
      <w:r>
        <w:rPr>
          <w:b/>
          <w:bCs/>
        </w:rPr>
        <w:t>Intimate partner abuse</w:t>
      </w:r>
    </w:p>
    <w:p w14:paraId="288346C2" w14:textId="5BDE9E4F"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3DB83B23" w:rsidR="00B235CD" w:rsidRDefault="00B235CD" w:rsidP="005D75E1">
      <w:pPr>
        <w:pStyle w:val="Heading10"/>
      </w:pPr>
      <w:bookmarkStart w:id="20" w:name="_A_whole-school_approach"/>
      <w:bookmarkStart w:id="21" w:name="_[Updated]_A_whole-school"/>
      <w:bookmarkEnd w:id="20"/>
      <w:bookmarkEnd w:id="21"/>
      <w:r>
        <w:t>A whole-</w:t>
      </w:r>
      <w:r w:rsidR="005B0EE1">
        <w:t>trust and school</w:t>
      </w:r>
      <w:r>
        <w:t xml:space="preserve"> approach to </w:t>
      </w:r>
      <w:r w:rsidR="005D75E1">
        <w:t xml:space="preserve">tackling </w:t>
      </w:r>
      <w:r w:rsidR="00534028">
        <w:t>child</w:t>
      </w:r>
      <w:r>
        <w:t>-on-</w:t>
      </w:r>
      <w:r w:rsidR="00534028">
        <w:t>child</w:t>
      </w:r>
      <w:r>
        <w:t xml:space="preserve"> abuse</w:t>
      </w:r>
    </w:p>
    <w:p w14:paraId="273114F7" w14:textId="0E55B41B" w:rsidR="00B235CD" w:rsidRDefault="005B0EE1" w:rsidP="004B771E">
      <w:pPr>
        <w:jc w:val="both"/>
      </w:pPr>
      <w:r>
        <w:t xml:space="preserve">Aspire Educational Trust </w:t>
      </w:r>
      <w:r w:rsidR="00B235CD">
        <w:t>school</w:t>
      </w:r>
      <w:r>
        <w:t>s</w:t>
      </w:r>
      <w:r w:rsidR="00B235CD">
        <w:t xml:space="preserve"> will continue to involve all members of the school community, including </w:t>
      </w:r>
      <w:r>
        <w:t>trustees, Local Academy Committee governors</w:t>
      </w:r>
      <w:r w:rsidR="00B235CD">
        <w:t>, staff, pupils, parents and other stakeholders, in creating a whole</w:t>
      </w:r>
      <w:r w:rsidR="0099344F">
        <w:t>-</w:t>
      </w:r>
      <w:r w:rsidR="00B235CD">
        <w:t xml:space="preserve">school approach to </w:t>
      </w:r>
      <w:r w:rsidR="00534028">
        <w:t>child</w:t>
      </w:r>
      <w:r w:rsidR="00B235CD">
        <w:t>-on-</w:t>
      </w:r>
      <w:r w:rsidR="00534028">
        <w:t>child</w:t>
      </w:r>
      <w:r w:rsidR="00B235CD">
        <w:t xml:space="preserve"> abuse. </w:t>
      </w:r>
    </w:p>
    <w:p w14:paraId="20FE0B18" w14:textId="6A1849E9" w:rsidR="00B235CD" w:rsidRDefault="00B235CD" w:rsidP="004B771E">
      <w:pPr>
        <w:jc w:val="both"/>
      </w:pPr>
      <w:r>
        <w:t xml:space="preserve">The </w:t>
      </w:r>
      <w:r w:rsidR="005B0EE1">
        <w:t>Board of Trustees</w:t>
      </w:r>
      <w:r>
        <w:t xml:space="preserve"> will ensure that keeping children safe and protected from harm, including </w:t>
      </w:r>
      <w:r w:rsidR="00534028">
        <w:t>child</w:t>
      </w:r>
      <w:r>
        <w:t>-on-</w:t>
      </w:r>
      <w:r w:rsidR="00534028">
        <w:t>child</w:t>
      </w:r>
      <w:r>
        <w:t xml:space="preserve"> abuse, is central to all policies and procedures implemented across the </w:t>
      </w:r>
      <w:r w:rsidR="005B0EE1">
        <w:t>trust</w:t>
      </w:r>
      <w:r>
        <w:t>.</w:t>
      </w:r>
      <w:r w:rsidR="005B0EE1">
        <w:t xml:space="preserve">  S</w:t>
      </w:r>
      <w:r>
        <w:t>chool</w:t>
      </w:r>
      <w:r w:rsidR="005B0EE1">
        <w:t>s</w:t>
      </w:r>
      <w:r>
        <w:t xml:space="preserve">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13A494A9" w:rsidR="00B235CD" w:rsidRDefault="005B0EE1" w:rsidP="004B771E">
      <w:pPr>
        <w:jc w:val="both"/>
      </w:pPr>
      <w:r>
        <w:t>Schools</w:t>
      </w:r>
      <w:r w:rsidR="00B235CD">
        <w:t xml:space="preserve"> will implement a contextual approach to safeguarding pupils against </w:t>
      </w:r>
      <w:r w:rsidR="00DA4B48">
        <w:t>child</w:t>
      </w:r>
      <w:r w:rsidR="00B235CD">
        <w:t>-on-</w:t>
      </w:r>
      <w:r w:rsidR="00DA4B48">
        <w:t>child</w:t>
      </w:r>
      <w:r w:rsidR="00B235CD">
        <w:t xml:space="preserve"> abuse, and will ensure that all procedures </w:t>
      </w:r>
      <w:proofErr w:type="gramStart"/>
      <w:r w:rsidR="00B235CD">
        <w:t>take into account</w:t>
      </w:r>
      <w:proofErr w:type="gramEnd"/>
      <w:r w:rsidR="00B235CD">
        <w:t xml:space="preserve"> incidents of </w:t>
      </w:r>
      <w:r w:rsidR="00DA4B48">
        <w:t>child</w:t>
      </w:r>
      <w:r w:rsidR="00B235CD">
        <w:t>-on-</w:t>
      </w:r>
      <w:r w:rsidR="00DA4B48">
        <w:t>child</w:t>
      </w:r>
      <w:r w:rsidR="00B235CD">
        <w:t xml:space="preserve"> abuse that occur outside of school or online. </w:t>
      </w:r>
    </w:p>
    <w:p w14:paraId="0948D776" w14:textId="49E06792" w:rsidR="00B235CD" w:rsidRDefault="005B0EE1" w:rsidP="004B771E">
      <w:pPr>
        <w:jc w:val="both"/>
      </w:pPr>
      <w:r>
        <w:t>Principals</w:t>
      </w:r>
      <w:r w:rsidR="00B235CD">
        <w:t xml:space="preserve"> will ensure that all staff receive adequate training on handling </w:t>
      </w:r>
      <w:r w:rsidR="00DA4B48">
        <w:t>child</w:t>
      </w:r>
      <w:r w:rsidR="00B235CD">
        <w:t>-on-</w:t>
      </w:r>
      <w:r w:rsidR="00DA4B48">
        <w:t>child</w:t>
      </w:r>
      <w:r w:rsidR="00B235CD">
        <w:t xml:space="preserve"> abuse.</w:t>
      </w:r>
    </w:p>
    <w:p w14:paraId="4A7E74E0" w14:textId="47114AA0" w:rsidR="00B235CD" w:rsidRPr="00296A5A" w:rsidRDefault="00B235CD" w:rsidP="00B235CD">
      <w:r>
        <w:rPr>
          <w:rFonts w:eastAsia="Arial"/>
          <w:b/>
          <w:bCs/>
        </w:rPr>
        <w:lastRenderedPageBreak/>
        <w:t>School culture</w:t>
      </w:r>
    </w:p>
    <w:p w14:paraId="70569940" w14:textId="330E1626" w:rsidR="00B235CD" w:rsidRDefault="005B0EE1" w:rsidP="00B235CD">
      <w:pPr>
        <w:jc w:val="both"/>
        <w:rPr>
          <w:rFonts w:eastAsia="Arial"/>
        </w:rPr>
      </w:pPr>
      <w:r>
        <w:rPr>
          <w:rFonts w:eastAsia="Arial"/>
        </w:rPr>
        <w:t>AET schools</w:t>
      </w:r>
      <w:r w:rsidR="00B235CD">
        <w:rPr>
          <w:rFonts w:eastAsia="Arial"/>
        </w:rPr>
        <w:t xml:space="preserve"> </w:t>
      </w:r>
      <w:r w:rsidR="00C40186">
        <w:rPr>
          <w:rFonts w:eastAsia="Arial"/>
        </w:rPr>
        <w:t xml:space="preserve">will </w:t>
      </w:r>
      <w:r w:rsidR="00B235CD">
        <w:rPr>
          <w:rFonts w:eastAsia="Arial"/>
        </w:rPr>
        <w:t>prioritise cultivating a safe and respectful environment amongst pupils, and ensure that all pupils are aware that the</w:t>
      </w:r>
      <w:r>
        <w:rPr>
          <w:rFonts w:eastAsia="Arial"/>
        </w:rPr>
        <w:t>ir</w:t>
      </w:r>
      <w:r w:rsidR="00B235CD">
        <w:rPr>
          <w:rFonts w:eastAsia="Arial"/>
        </w:rPr>
        <w:t xml:space="preserve"> school </w:t>
      </w:r>
      <w:r w:rsidR="00C40186">
        <w:rPr>
          <w:rFonts w:eastAsia="Arial"/>
        </w:rPr>
        <w:t xml:space="preserve">will </w:t>
      </w:r>
      <w:r w:rsidR="00B235CD">
        <w:rPr>
          <w:rFonts w:eastAsia="Arial"/>
        </w:rPr>
        <w:t xml:space="preserve">adopt a </w:t>
      </w:r>
      <w:r w:rsidR="00B235CD">
        <w:rPr>
          <w:rFonts w:eastAsia="Arial"/>
          <w:b/>
          <w:bCs/>
        </w:rPr>
        <w:t>zero-tolerance</w:t>
      </w:r>
      <w:r w:rsidR="00B235CD">
        <w:rPr>
          <w:rFonts w:eastAsia="Arial"/>
        </w:rPr>
        <w:t xml:space="preserve"> </w:t>
      </w:r>
      <w:r w:rsidR="00B235CD" w:rsidRPr="00CD62C1">
        <w:rPr>
          <w:rFonts w:eastAsia="Arial"/>
          <w:b/>
          <w:bCs/>
        </w:rPr>
        <w:t>stance</w:t>
      </w:r>
      <w:r w:rsidR="00B235CD">
        <w:rPr>
          <w:rFonts w:eastAsia="Arial"/>
        </w:rPr>
        <w:t xml:space="preserve"> on </w:t>
      </w:r>
      <w:r w:rsidR="0074732B">
        <w:rPr>
          <w:rFonts w:eastAsia="Arial"/>
        </w:rPr>
        <w:t>child</w:t>
      </w:r>
      <w:r w:rsidR="00B235CD">
        <w:rPr>
          <w:rFonts w:eastAsia="Arial"/>
        </w:rPr>
        <w:t>-on-</w:t>
      </w:r>
      <w:r w:rsidR="0074732B">
        <w:rPr>
          <w:rFonts w:eastAsia="Arial"/>
        </w:rPr>
        <w:t>child</w:t>
      </w:r>
      <w:r w:rsidR="00B235CD">
        <w:rPr>
          <w:rFonts w:eastAsia="Arial"/>
        </w:rPr>
        <w:t xml:space="preserve"> abuse of any kind.</w:t>
      </w:r>
    </w:p>
    <w:p w14:paraId="45423153" w14:textId="50E4E507" w:rsidR="00B235CD" w:rsidRDefault="00AF49F9" w:rsidP="00B235CD">
      <w:pPr>
        <w:jc w:val="both"/>
        <w:rPr>
          <w:rFonts w:eastAsia="Arial"/>
        </w:rPr>
      </w:pPr>
      <w:r>
        <w:rPr>
          <w:rFonts w:eastAsia="Arial"/>
        </w:rPr>
        <w:t xml:space="preserve">AET </w:t>
      </w:r>
      <w:r w:rsidR="00B235CD">
        <w:rPr>
          <w:rFonts w:eastAsia="Arial"/>
        </w:rPr>
        <w:t>school</w:t>
      </w:r>
      <w:r>
        <w:rPr>
          <w:rFonts w:eastAsia="Arial"/>
        </w:rPr>
        <w:t>s</w:t>
      </w:r>
      <w:r w:rsidR="00B235CD">
        <w:rPr>
          <w:rFonts w:eastAsia="Arial"/>
        </w:rPr>
        <w:t xml:space="preserve"> </w:t>
      </w:r>
      <w:r w:rsidR="00C40186">
        <w:rPr>
          <w:rFonts w:eastAsia="Arial"/>
        </w:rPr>
        <w:t xml:space="preserve">will </w:t>
      </w:r>
      <w:r w:rsidR="00B235CD">
        <w:rPr>
          <w:rFonts w:eastAsia="Arial"/>
        </w:rPr>
        <w:t xml:space="preserve">promote respectful interactions amongst pupils, and all staff </w:t>
      </w:r>
      <w:r w:rsidR="00C40186">
        <w:rPr>
          <w:rFonts w:eastAsia="Arial"/>
        </w:rPr>
        <w:t xml:space="preserve">will </w:t>
      </w:r>
      <w:r w:rsidR="00B235CD">
        <w:rPr>
          <w:rFonts w:eastAsia="Arial"/>
        </w:rPr>
        <w:t>model appropriate and respectful behaviour</w:t>
      </w:r>
      <w:r w:rsidR="00F168C5">
        <w:rPr>
          <w:rFonts w:eastAsia="Arial"/>
        </w:rPr>
        <w:t>. Staff will take care to avoid</w:t>
      </w:r>
      <w:r w:rsidR="00B235CD">
        <w:rPr>
          <w:rFonts w:eastAsia="Arial"/>
        </w:rPr>
        <w:t xml:space="preserve"> normalising harmful </w:t>
      </w:r>
      <w:r w:rsidR="00F168C5">
        <w:rPr>
          <w:rFonts w:eastAsia="Arial"/>
        </w:rPr>
        <w:t xml:space="preserve">behaviour, particularly harmful </w:t>
      </w:r>
      <w:r w:rsidR="00B235CD">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72D1D444" w:rsidR="00B235CD" w:rsidRDefault="00AF49F9" w:rsidP="00B235CD">
      <w:pPr>
        <w:jc w:val="both"/>
        <w:rPr>
          <w:rFonts w:eastAsia="Arial"/>
        </w:rPr>
      </w:pPr>
      <w:r>
        <w:rPr>
          <w:rFonts w:eastAsia="Arial"/>
        </w:rPr>
        <w:t>AET</w:t>
      </w:r>
      <w:r w:rsidR="00B235CD">
        <w:rPr>
          <w:rFonts w:eastAsia="Arial"/>
        </w:rPr>
        <w:t xml:space="preserve"> school</w:t>
      </w:r>
      <w:r>
        <w:rPr>
          <w:rFonts w:eastAsia="Arial"/>
        </w:rPr>
        <w:t>s</w:t>
      </w:r>
      <w:r w:rsidR="00B235CD">
        <w:rPr>
          <w:rFonts w:eastAsia="Arial"/>
        </w:rPr>
        <w:t xml:space="preserve"> will ensure that wider societal factors that exacerbate the problem of </w:t>
      </w:r>
      <w:r w:rsidR="0074732B">
        <w:rPr>
          <w:rFonts w:eastAsia="Arial"/>
        </w:rPr>
        <w:t>child</w:t>
      </w:r>
      <w:r w:rsidR="00B235CD">
        <w:rPr>
          <w:rFonts w:eastAsia="Arial"/>
        </w:rPr>
        <w:t>-on-</w:t>
      </w:r>
      <w:r w:rsidR="0074732B">
        <w:rPr>
          <w:rFonts w:eastAsia="Arial"/>
        </w:rPr>
        <w:t>child</w:t>
      </w:r>
      <w:r w:rsidR="00B235CD">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Pr>
          <w:rFonts w:eastAsia="Arial"/>
        </w:rPr>
        <w:t xml:space="preserve"> Each</w:t>
      </w:r>
      <w:r w:rsidR="0074732B">
        <w:rPr>
          <w:rFonts w:eastAsia="Arial"/>
        </w:rPr>
        <w:t xml:space="preserv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01A3CC4B" w:rsidR="00B235CD" w:rsidRDefault="00AF49F9" w:rsidP="00B235CD">
      <w:pPr>
        <w:jc w:val="both"/>
        <w:rPr>
          <w:rFonts w:eastAsia="Arial"/>
        </w:rPr>
      </w:pPr>
      <w:r>
        <w:rPr>
          <w:rFonts w:eastAsia="Arial"/>
        </w:rPr>
        <w:t>S</w:t>
      </w:r>
      <w:r w:rsidR="00B235CD">
        <w:rPr>
          <w:rFonts w:eastAsia="Arial"/>
        </w:rPr>
        <w:t>chool</w:t>
      </w:r>
      <w:r>
        <w:rPr>
          <w:rFonts w:eastAsia="Arial"/>
        </w:rPr>
        <w:t>s</w:t>
      </w:r>
      <w:r w:rsidR="00B235CD">
        <w:rPr>
          <w:rFonts w:eastAsia="Arial"/>
        </w:rPr>
        <w:t xml:space="preserve"> </w:t>
      </w:r>
      <w:r w:rsidR="00C40186">
        <w:rPr>
          <w:rFonts w:eastAsia="Arial"/>
        </w:rPr>
        <w:t xml:space="preserve">will </w:t>
      </w:r>
      <w:r w:rsidR="00B235CD">
        <w:rPr>
          <w:rFonts w:eastAsia="Arial"/>
        </w:rPr>
        <w:t xml:space="preserve">manage all early help and intervention for pupils </w:t>
      </w:r>
      <w:r w:rsidR="003C41FE">
        <w:rPr>
          <w:rFonts w:eastAsia="Arial"/>
        </w:rPr>
        <w:t xml:space="preserve">that </w:t>
      </w:r>
      <w:r w:rsidR="00B235CD">
        <w:rPr>
          <w:rFonts w:eastAsia="Arial"/>
        </w:rPr>
        <w:t>show early signs of harmful behaviour, or early signs of being the victim of harmful behaviour, in line with the</w:t>
      </w:r>
      <w:r>
        <w:rPr>
          <w:rFonts w:eastAsia="Arial"/>
        </w:rPr>
        <w:t>ir</w:t>
      </w:r>
      <w:r w:rsidR="00B235CD">
        <w:rPr>
          <w:rFonts w:eastAsia="Arial"/>
        </w:rPr>
        <w:t xml:space="preserve"> Child Protection and Safeguarding Policy.</w:t>
      </w:r>
    </w:p>
    <w:p w14:paraId="4D2F170C" w14:textId="65559875" w:rsidR="00B235CD" w:rsidRPr="00085DE2" w:rsidRDefault="00B235CD" w:rsidP="00B235CD">
      <w:pPr>
        <w:jc w:val="both"/>
        <w:rPr>
          <w:rFonts w:eastAsia="Arial"/>
          <w:b/>
          <w:bCs/>
        </w:rPr>
      </w:pPr>
      <w:r>
        <w:rPr>
          <w:rFonts w:eastAsia="Arial"/>
          <w:b/>
          <w:bCs/>
        </w:rPr>
        <w:t>Curriculum</w:t>
      </w:r>
    </w:p>
    <w:p w14:paraId="2293F464" w14:textId="314DBBB3" w:rsidR="00B235CD" w:rsidRDefault="00AF49F9" w:rsidP="00B235CD">
      <w:pPr>
        <w:jc w:val="both"/>
        <w:rPr>
          <w:rFonts w:eastAsia="Arial"/>
        </w:rPr>
      </w:pPr>
      <w:r>
        <w:rPr>
          <w:rFonts w:eastAsia="Arial"/>
        </w:rPr>
        <w:t>AET</w:t>
      </w:r>
      <w:r w:rsidR="00B235CD">
        <w:rPr>
          <w:rFonts w:eastAsia="Arial"/>
        </w:rPr>
        <w:t xml:space="preserve"> school</w:t>
      </w:r>
      <w:r>
        <w:rPr>
          <w:rFonts w:eastAsia="Arial"/>
        </w:rPr>
        <w:t>s</w:t>
      </w:r>
      <w:r w:rsidR="00B235CD">
        <w:rPr>
          <w:rFonts w:eastAsia="Arial"/>
        </w:rPr>
        <w:t xml:space="preserve"> maintain the position that education surrounding respectful and healthy attitudes and behaviour towards others is the best way to combat </w:t>
      </w:r>
      <w:r w:rsidR="00597FA7">
        <w:rPr>
          <w:rFonts w:eastAsia="Arial"/>
        </w:rPr>
        <w:t>child</w:t>
      </w:r>
      <w:r w:rsidR="00B235CD">
        <w:rPr>
          <w:rFonts w:eastAsia="Arial"/>
        </w:rPr>
        <w:t>-on-</w:t>
      </w:r>
      <w:r w:rsidR="00597FA7">
        <w:rPr>
          <w:rFonts w:eastAsia="Arial"/>
        </w:rPr>
        <w:t>child</w:t>
      </w:r>
      <w:r w:rsidR="00B235CD">
        <w:rPr>
          <w:rFonts w:eastAsia="Arial"/>
        </w:rPr>
        <w:t xml:space="preserve"> abuse in school. All staff, not just teaching staff, </w:t>
      </w:r>
      <w:r w:rsidR="00A0794F">
        <w:rPr>
          <w:rFonts w:eastAsia="Arial"/>
        </w:rPr>
        <w:t>will be</w:t>
      </w:r>
      <w:r w:rsidR="00B235CD">
        <w:rPr>
          <w:rFonts w:eastAsia="Arial"/>
        </w:rPr>
        <w:t xml:space="preserve"> responsible for passing this knowledge on to pupils. </w:t>
      </w:r>
    </w:p>
    <w:p w14:paraId="211356F4" w14:textId="242582C2"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school</w:t>
      </w:r>
      <w:r w:rsidR="00AF49F9">
        <w:rPr>
          <w:rFonts w:eastAsia="Arial"/>
        </w:rPr>
        <w:t>s</w:t>
      </w:r>
      <w:r w:rsidRPr="003F55CE">
        <w:rPr>
          <w:rFonts w:eastAsia="Arial"/>
        </w:rPr>
        <w:t xml:space="preserve"> will educate pupils about abuse, its forms and the importance of discussing any concerns and respecting others through the curriculum</w:t>
      </w:r>
      <w:r>
        <w:rPr>
          <w:rFonts w:eastAsia="Arial"/>
        </w:rPr>
        <w:t xml:space="preserve"> and extra-curricular activities.</w:t>
      </w:r>
    </w:p>
    <w:p w14:paraId="7DFB9213" w14:textId="6B33947C" w:rsidR="00B235CD" w:rsidRPr="003F55CE" w:rsidRDefault="00AF49F9" w:rsidP="00B235CD">
      <w:pPr>
        <w:jc w:val="both"/>
        <w:rPr>
          <w:rFonts w:eastAsia="Arial"/>
        </w:rPr>
      </w:pPr>
      <w:r>
        <w:rPr>
          <w:rFonts w:eastAsia="Arial"/>
        </w:rPr>
        <w:t>AET</w:t>
      </w:r>
      <w:r w:rsidR="00B235CD" w:rsidRPr="003F55CE">
        <w:rPr>
          <w:rFonts w:eastAsia="Arial"/>
        </w:rPr>
        <w:t xml:space="preserve"> school</w:t>
      </w:r>
      <w:r>
        <w:rPr>
          <w:rFonts w:eastAsia="Arial"/>
        </w:rPr>
        <w:t>s</w:t>
      </w:r>
      <w:r w:rsidR="00B235CD" w:rsidRPr="003F55CE">
        <w:rPr>
          <w:rFonts w:eastAsia="Arial"/>
        </w:rPr>
        <w:t xml:space="preserve"> will also ensure that pupils are taught about safeguarding, including online safety, as part of a broad and balanced curriculum. </w:t>
      </w:r>
      <w:r>
        <w:rPr>
          <w:rFonts w:eastAsia="Arial"/>
        </w:rPr>
        <w:t>S</w:t>
      </w:r>
      <w:r w:rsidR="00597FA7">
        <w:rPr>
          <w:rFonts w:eastAsia="Arial"/>
        </w:rPr>
        <w:t>chool</w:t>
      </w:r>
      <w:r>
        <w:rPr>
          <w:rFonts w:eastAsia="Arial"/>
        </w:rPr>
        <w:t>s</w:t>
      </w:r>
      <w:r w:rsidR="00597FA7">
        <w:rPr>
          <w:rFonts w:eastAsia="Arial"/>
        </w:rPr>
        <w:t xml:space="preserve"> will also teach a planned programme of evidence-based RSHE, delivered in regularly timetabled lessons and reinforced throughout the whole curriculum. </w:t>
      </w:r>
      <w:r w:rsidR="00B235CD" w:rsidRPr="003F55CE">
        <w:rPr>
          <w:rFonts w:eastAsia="Arial"/>
        </w:rPr>
        <w:t>Such content will be</w:t>
      </w:r>
      <w:r w:rsidR="00597FA7">
        <w:rPr>
          <w:rFonts w:eastAsia="Arial"/>
        </w:rPr>
        <w:t xml:space="preserve"> fully inclusive,</w:t>
      </w:r>
      <w:r w:rsidR="00B235CD" w:rsidRPr="003F55CE">
        <w:rPr>
          <w:rFonts w:eastAsia="Arial"/>
        </w:rPr>
        <w:t xml:space="preserve"> age and stage of development </w:t>
      </w:r>
      <w:r w:rsidR="00597FA7">
        <w:rPr>
          <w:rFonts w:eastAsia="Arial"/>
        </w:rPr>
        <w:t>appropriate (especially when considering the needs of pupils with SEND)</w:t>
      </w:r>
      <w:r w:rsidR="00B235CD" w:rsidRPr="003F55CE">
        <w:rPr>
          <w:rFonts w:eastAsia="Arial"/>
        </w:rPr>
        <w:t>, and tackle issues such as the following:</w:t>
      </w:r>
    </w:p>
    <w:p w14:paraId="371FCF06" w14:textId="2414794B"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6DF567EF"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2AA08DF5"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3CD0E13C"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7AF043E7" w:rsidR="006B61F5" w:rsidRDefault="006B61F5" w:rsidP="006B61F5">
      <w:pPr>
        <w:pStyle w:val="ListParagraph"/>
        <w:numPr>
          <w:ilvl w:val="0"/>
          <w:numId w:val="23"/>
        </w:numPr>
        <w:spacing w:before="120" w:after="120"/>
        <w:ind w:left="709"/>
        <w:jc w:val="both"/>
        <w:rPr>
          <w:rFonts w:eastAsia="Arial"/>
        </w:rPr>
      </w:pPr>
      <w:r>
        <w:rPr>
          <w:rFonts w:eastAsia="Arial"/>
        </w:rPr>
        <w:lastRenderedPageBreak/>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proofErr w:type="gramStart"/>
      <w:r>
        <w:rPr>
          <w:rFonts w:eastAsia="Arial"/>
        </w:rPr>
        <w:t>So</w:t>
      </w:r>
      <w:proofErr w:type="gramEnd"/>
      <w:r>
        <w:rPr>
          <w:rFonts w:eastAsia="Arial"/>
        </w:rPr>
        <w:t xml:space="preserve"> called honour-based violence, e.g. forced marriage or FGM</w:t>
      </w:r>
    </w:p>
    <w:p w14:paraId="662A3F65" w14:textId="2DBDA84F"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5FCABA88" w:rsidR="00B718B4" w:rsidRDefault="00B718B4" w:rsidP="005D75E1">
      <w:pPr>
        <w:pStyle w:val="Heading10"/>
      </w:pPr>
      <w:bookmarkStart w:id="22" w:name="_Channels_for_reporting"/>
      <w:bookmarkStart w:id="23" w:name="_Protecting_pupils_with"/>
      <w:bookmarkStart w:id="24" w:name="_[Updated]_Protecting_pupils"/>
      <w:bookmarkEnd w:id="22"/>
      <w:bookmarkEnd w:id="23"/>
      <w:bookmarkEnd w:id="24"/>
      <w:r>
        <w:t xml:space="preserve">Protecting pupils with increased vulnerability to </w:t>
      </w:r>
      <w:r w:rsidR="003C2D5A">
        <w:t>child</w:t>
      </w:r>
      <w:r>
        <w:t>-on-</w:t>
      </w:r>
      <w:r w:rsidR="003C2D5A">
        <w:t>child</w:t>
      </w:r>
      <w:r>
        <w:t xml:space="preserve"> abuse</w:t>
      </w:r>
    </w:p>
    <w:p w14:paraId="03673A1C" w14:textId="2D3BBDB6" w:rsidR="00B36604" w:rsidRDefault="00B36604" w:rsidP="00B36604">
      <w:pPr>
        <w:jc w:val="both"/>
      </w:pPr>
      <w:r>
        <w:t xml:space="preserve">The </w:t>
      </w:r>
      <w:r w:rsidR="00AF49F9">
        <w:t>trust and its schools</w:t>
      </w:r>
      <w:r>
        <w:t xml:space="preserve"> </w:t>
      </w:r>
      <w:r w:rsidR="00AF49F9">
        <w:t>are</w:t>
      </w:r>
      <w:r>
        <w:t xml:space="preserve">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483E7FC2" w:rsidR="00441FF1" w:rsidRPr="00B36604" w:rsidRDefault="00AF49F9" w:rsidP="00B36604">
      <w:pPr>
        <w:jc w:val="both"/>
      </w:pPr>
      <w:r>
        <w:t>Schools</w:t>
      </w:r>
      <w:r w:rsidR="00441FF1">
        <w:t xml:space="preserve">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519F8B4A" w:rsidR="00F168C5" w:rsidRDefault="00B36604" w:rsidP="004B3185">
      <w:pPr>
        <w:jc w:val="both"/>
      </w:pPr>
      <w:r>
        <w:t>T</w:t>
      </w:r>
      <w:r w:rsidR="00441FF1">
        <w:t>aking into account that sexual harassment against girls is widespread in society, and largely based in gender inequality, school</w:t>
      </w:r>
      <w:r w:rsidR="00AF49F9">
        <w:t>s</w:t>
      </w:r>
      <w:r w:rsidR="00441FF1">
        <w:t xml:space="preserve"> will aim to encourage gender equality in all aspects of its operations. </w:t>
      </w:r>
      <w:r w:rsidR="00AF49F9">
        <w:t>S</w:t>
      </w:r>
      <w:r w:rsidR="001C7960">
        <w:t>chool</w:t>
      </w:r>
      <w:r w:rsidR="00AF49F9">
        <w:t>s</w:t>
      </w:r>
      <w:r w:rsidR="001C7960">
        <w:t xml:space="preserve">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lastRenderedPageBreak/>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6B265CD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99B2D4A" w:rsidR="00441FF1" w:rsidRDefault="00AF49F9" w:rsidP="004B3185">
      <w:pPr>
        <w:jc w:val="both"/>
      </w:pPr>
      <w:r>
        <w:t>S</w:t>
      </w:r>
      <w:r w:rsidR="00331765">
        <w:t>chool</w:t>
      </w:r>
      <w:r>
        <w:t>s</w:t>
      </w:r>
      <w:r w:rsidR="00331765">
        <w:t xml:space="preserve"> </w:t>
      </w:r>
      <w:r w:rsidR="003C41FE">
        <w:t xml:space="preserve">will </w:t>
      </w:r>
      <w:r w:rsidR="00331765">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rsidR="00331765">
        <w:t xml:space="preserve">Every staff member </w:t>
      </w:r>
      <w:r w:rsidR="003C41FE">
        <w:t>will be</w:t>
      </w:r>
      <w:r w:rsidR="00331765">
        <w:t xml:space="preserve"> individually responsible for challenging such behaviour and making clear to all pupils that any abuse towards pupils who are LGBTQ+, or who are perceived to be, is unacceptable.</w:t>
      </w:r>
    </w:p>
    <w:p w14:paraId="1DCB75A4" w14:textId="3E493A00" w:rsidR="0097695B" w:rsidRDefault="00AF49F9" w:rsidP="004B3185">
      <w:pPr>
        <w:jc w:val="both"/>
      </w:pPr>
      <w:r>
        <w:t>S</w:t>
      </w:r>
      <w:r w:rsidR="0097695B">
        <w:t>chool</w:t>
      </w:r>
      <w:r>
        <w:t>s</w:t>
      </w:r>
      <w:r w:rsidR="0097695B">
        <w:t xml:space="preserve"> will ensure that it is able to provide a safe space for LGBTQ+ pupils to speak out and/or share their concerns with members of staff.</w:t>
      </w:r>
    </w:p>
    <w:p w14:paraId="5446DB6C" w14:textId="7657B171" w:rsidR="00957A2A" w:rsidRDefault="00957A2A" w:rsidP="004B3185">
      <w:pPr>
        <w:jc w:val="both"/>
        <w:rPr>
          <w:b/>
          <w:bCs/>
        </w:rPr>
      </w:pPr>
      <w:r>
        <w:rPr>
          <w:b/>
          <w:bCs/>
        </w:rPr>
        <w:t>Pupils with SEND</w:t>
      </w:r>
    </w:p>
    <w:p w14:paraId="55612857" w14:textId="6ED35C88"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w:t>
      </w:r>
      <w:r w:rsidR="00AF49F9">
        <w:t>S</w:t>
      </w:r>
      <w:r>
        <w:t>chool</w:t>
      </w:r>
      <w:r w:rsidR="00AF49F9">
        <w:t>s</w:t>
      </w:r>
      <w:r>
        <w:t xml:space="preserve">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059E4921" w:rsidR="00331765" w:rsidRDefault="00E05A26" w:rsidP="00331765">
      <w:pPr>
        <w:jc w:val="both"/>
      </w:pPr>
      <w:r>
        <w:t>S</w:t>
      </w:r>
      <w:r w:rsidR="00331765">
        <w:t>chool</w:t>
      </w:r>
      <w:r>
        <w:t>s</w:t>
      </w:r>
      <w:r w:rsidR="00331765">
        <w:t xml:space="preserve"> </w:t>
      </w:r>
      <w:r w:rsidR="00410FA1">
        <w:t xml:space="preserve">will </w:t>
      </w:r>
      <w:r w:rsidR="00331765">
        <w:t xml:space="preserve">hold a zero-tolerance policy towards pupils using racist language, regardless of whether the language is being directed at another individual. Every staff member </w:t>
      </w:r>
      <w:r w:rsidR="00410FA1">
        <w:t>will be</w:t>
      </w:r>
      <w:r w:rsidR="00331765">
        <w:t xml:space="preserve"> individually responsible for challenging such behaviour and making clear to all pupils that any abuse towards pupils </w:t>
      </w:r>
      <w:r w:rsidR="0042779A">
        <w:t xml:space="preserve">from BAME backgrounds </w:t>
      </w:r>
      <w:r w:rsidR="00331765">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25" w:name="_Channels_for_pupils"/>
      <w:bookmarkEnd w:id="25"/>
      <w:r>
        <w:t>Channels for pupils to report abuse</w:t>
      </w:r>
    </w:p>
    <w:p w14:paraId="3544E94E" w14:textId="77777777" w:rsidR="005D75E1" w:rsidRDefault="005D75E1" w:rsidP="005D75E1">
      <w:pPr>
        <w:jc w:val="both"/>
      </w:pPr>
      <w:r>
        <w:lastRenderedPageBreak/>
        <w:t>Pupils will be able to report incidents of child-on-child abuse or concerns about the behaviour of their peers through the following channels:</w:t>
      </w:r>
    </w:p>
    <w:p w14:paraId="2FB713AD" w14:textId="77777777" w:rsidR="005D75E1" w:rsidRPr="00E05A26" w:rsidRDefault="005D75E1" w:rsidP="005D75E1">
      <w:pPr>
        <w:pStyle w:val="ListParagraph"/>
        <w:numPr>
          <w:ilvl w:val="0"/>
          <w:numId w:val="30"/>
        </w:numPr>
        <w:jc w:val="both"/>
        <w:rPr>
          <w:color w:val="FF0000"/>
        </w:rPr>
      </w:pPr>
      <w:r w:rsidRPr="00E05A26">
        <w:rPr>
          <w:b/>
          <w:bCs/>
          <w:color w:val="FF0000"/>
          <w:shd w:val="clear" w:color="auto" w:fill="ECECEC" w:themeFill="background2"/>
        </w:rPr>
        <w:t>[Please input a list of the channels through which pupils can report incidents in your school here. Examples have been provided for you.]</w:t>
      </w:r>
      <w:r w:rsidRPr="00E05A26">
        <w:rPr>
          <w:color w:val="FF0000"/>
        </w:rPr>
        <w:t xml:space="preserve"> Sending a message to the confidential email address monitored by the DSL and their deputies.</w:t>
      </w:r>
    </w:p>
    <w:p w14:paraId="1D7AB27C" w14:textId="77777777" w:rsidR="005D75E1" w:rsidRPr="00E05A26" w:rsidRDefault="005D75E1" w:rsidP="005D75E1">
      <w:pPr>
        <w:pStyle w:val="ListParagraph"/>
        <w:numPr>
          <w:ilvl w:val="0"/>
          <w:numId w:val="30"/>
        </w:numPr>
        <w:jc w:val="both"/>
        <w:rPr>
          <w:color w:val="FF0000"/>
        </w:rPr>
      </w:pPr>
      <w:r w:rsidRPr="00E05A26">
        <w:rPr>
          <w:color w:val="FF0000"/>
        </w:rPr>
        <w:t>Disclosing to the DSL in person during set walk-in hours.</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5D75E1">
      <w:pPr>
        <w:pStyle w:val="Heading10"/>
      </w:pPr>
      <w:bookmarkStart w:id="26" w:name="_Staff_identifying_and"/>
      <w:bookmarkEnd w:id="26"/>
      <w:r>
        <w:t>Staff i</w:t>
      </w:r>
      <w:r w:rsidR="00B718B4">
        <w:t>dentifying and reporting concerns</w:t>
      </w:r>
    </w:p>
    <w:p w14:paraId="0FFC464E" w14:textId="2F03B6B4" w:rsidR="009277CE" w:rsidRDefault="009277CE" w:rsidP="009277CE">
      <w:pPr>
        <w:jc w:val="both"/>
        <w:rPr>
          <w:rFonts w:eastAsia="Arial"/>
        </w:rPr>
      </w:pPr>
      <w:r>
        <w:rPr>
          <w:rFonts w:eastAsia="Arial"/>
        </w:rPr>
        <w:t>Staff will receive safeguarding training as part of their induction, and</w:t>
      </w:r>
      <w:r w:rsidRPr="00E05A26">
        <w:rPr>
          <w:rFonts w:eastAsia="Arial"/>
        </w:rPr>
        <w:t xml:space="preserve"> </w:t>
      </w:r>
      <w:r w:rsidRPr="00E05A26">
        <w:rPr>
          <w:rFonts w:eastAsia="Arial"/>
          <w:bCs/>
        </w:rPr>
        <w:t>annual</w:t>
      </w:r>
      <w:r w:rsidRPr="00E05A26">
        <w:rPr>
          <w:rFonts w:eastAsia="Arial"/>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lastRenderedPageBreak/>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23D81281" w:rsidR="00F45A94" w:rsidRDefault="00F45A94" w:rsidP="005D75E1">
      <w:pPr>
        <w:pStyle w:val="Heading10"/>
      </w:pPr>
      <w:bookmarkStart w:id="27" w:name="_Handling_allegations_of"/>
      <w:bookmarkEnd w:id="27"/>
      <w:r>
        <w:t>Handling allegations of abuse against pupils</w:t>
      </w:r>
    </w:p>
    <w:p w14:paraId="2CD6E2A5" w14:textId="2668974A"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68B8754"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w:t>
      </w:r>
      <w:proofErr w:type="gramStart"/>
      <w:r w:rsidRPr="003F55CE">
        <w:rPr>
          <w:rFonts w:eastAsia="Arial"/>
        </w:rPr>
        <w:t>take action</w:t>
      </w:r>
      <w:proofErr w:type="gramEnd"/>
      <w:r w:rsidRPr="003F55CE">
        <w:rPr>
          <w:rFonts w:eastAsia="Arial"/>
        </w:rPr>
        <w:t xml:space="preserve">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89D4C01"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lastRenderedPageBreak/>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28557544" w:rsidR="00F45A94" w:rsidRPr="00912EE4" w:rsidRDefault="00F45A94" w:rsidP="00912EE4">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r w:rsidR="00912EE4">
        <w:rPr>
          <w:rFonts w:eastAsia="Arial"/>
        </w:rPr>
        <w:t xml:space="preserve"> See for Annex A for example NSPCC recording form for NSPCC example sexualised behaviour recording form template.</w:t>
      </w:r>
    </w:p>
    <w:p w14:paraId="488EC583" w14:textId="6E9E5883"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02836AD1"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lastRenderedPageBreak/>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22886AA8" w14:textId="77777777" w:rsidR="00D87BB6" w:rsidRPr="003F55CE" w:rsidRDefault="00D87BB6" w:rsidP="00D87BB6">
      <w:pPr>
        <w:jc w:val="both"/>
        <w:rPr>
          <w:rFonts w:eastAsia="Arial"/>
        </w:rPr>
      </w:pPr>
      <w:r w:rsidRPr="003F55CE">
        <w:rPr>
          <w:rFonts w:eastAsia="Arial"/>
        </w:rPr>
        <w:t xml:space="preserve">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67073D0" w14:textId="7A246476" w:rsidR="00D87BB6" w:rsidRPr="003F55CE" w:rsidRDefault="00D87BB6" w:rsidP="00D87BB6">
      <w:pPr>
        <w:jc w:val="both"/>
        <w:rPr>
          <w:rFonts w:eastAsia="Arial"/>
        </w:rPr>
      </w:pPr>
      <w:r w:rsidRPr="003F55CE">
        <w:rPr>
          <w:rFonts w:eastAsia="Arial"/>
        </w:rPr>
        <w:t xml:space="preserve">Risk </w:t>
      </w:r>
      <w:r>
        <w:rPr>
          <w:rFonts w:eastAsia="Arial"/>
        </w:rPr>
        <w:t xml:space="preserve">and needs </w:t>
      </w:r>
      <w:r w:rsidRPr="003F55CE">
        <w:rPr>
          <w:rFonts w:eastAsia="Arial"/>
        </w:rPr>
        <w:t>assessments will consider:</w:t>
      </w:r>
    </w:p>
    <w:p w14:paraId="0317E907" w14:textId="058312CD" w:rsidR="00D87BB6" w:rsidRDefault="00D87BB6" w:rsidP="00D87BB6">
      <w:pPr>
        <w:numPr>
          <w:ilvl w:val="0"/>
          <w:numId w:val="17"/>
        </w:numPr>
        <w:contextualSpacing/>
        <w:jc w:val="both"/>
        <w:rPr>
          <w:rFonts w:eastAsia="Arial"/>
        </w:rPr>
      </w:pPr>
      <w:r w:rsidRPr="003F55CE">
        <w:rPr>
          <w:rFonts w:eastAsia="Arial"/>
        </w:rPr>
        <w:t>The victim</w:t>
      </w:r>
      <w:r>
        <w:rPr>
          <w:rFonts w:eastAsia="Arial"/>
        </w:rPr>
        <w:t>, especially their protection and support</w:t>
      </w:r>
      <w:r w:rsidRPr="003F55CE">
        <w:rPr>
          <w:rFonts w:eastAsia="Arial"/>
        </w:rPr>
        <w:t>.</w:t>
      </w:r>
    </w:p>
    <w:p w14:paraId="47536BB0" w14:textId="32999005" w:rsidR="00D87BB6" w:rsidRPr="003F55CE" w:rsidRDefault="00D87BB6" w:rsidP="00D87BB6">
      <w:pPr>
        <w:numPr>
          <w:ilvl w:val="0"/>
          <w:numId w:val="17"/>
        </w:numPr>
        <w:contextualSpacing/>
        <w:jc w:val="both"/>
        <w:rPr>
          <w:rFonts w:eastAsia="Arial"/>
        </w:rPr>
      </w:pPr>
      <w:r>
        <w:rPr>
          <w:rFonts w:eastAsia="Arial"/>
        </w:rPr>
        <w:t>Whether there may have been other victims.</w:t>
      </w:r>
    </w:p>
    <w:p w14:paraId="665716FB" w14:textId="77777777" w:rsidR="00D87BB6" w:rsidRPr="003F55CE" w:rsidRDefault="00D87BB6" w:rsidP="00D87BB6">
      <w:pPr>
        <w:numPr>
          <w:ilvl w:val="0"/>
          <w:numId w:val="17"/>
        </w:numPr>
        <w:contextualSpacing/>
        <w:jc w:val="both"/>
        <w:rPr>
          <w:rFonts w:eastAsia="Arial"/>
        </w:rPr>
      </w:pPr>
      <w:r w:rsidRPr="003F55CE">
        <w:rPr>
          <w:rFonts w:eastAsia="Arial"/>
        </w:rPr>
        <w:t>The alleged perpetrator.</w:t>
      </w:r>
    </w:p>
    <w:p w14:paraId="36197613" w14:textId="77777777" w:rsidR="00D87BB6" w:rsidRDefault="00D87BB6" w:rsidP="00D87BB6">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09D3770B" w14:textId="78614B86" w:rsidR="00D87BB6" w:rsidRDefault="00D87BB6" w:rsidP="00D87BB6">
      <w:pPr>
        <w:numPr>
          <w:ilvl w:val="0"/>
          <w:numId w:val="17"/>
        </w:numPr>
        <w:contextualSpacing/>
        <w:jc w:val="both"/>
        <w:rPr>
          <w:rFonts w:eastAsia="Arial"/>
        </w:rPr>
      </w:pPr>
      <w:r>
        <w:rPr>
          <w:rFonts w:eastAsia="Arial"/>
        </w:rPr>
        <w:t>The time and location of the incident, and any action required to make the location safer.</w:t>
      </w:r>
    </w:p>
    <w:p w14:paraId="108AA70F" w14:textId="77777777" w:rsidR="00D87BB6" w:rsidRPr="003F55CE" w:rsidRDefault="00D87BB6" w:rsidP="00D87BB6">
      <w:pPr>
        <w:ind w:left="720"/>
        <w:contextualSpacing/>
        <w:jc w:val="both"/>
        <w:rPr>
          <w:rFonts w:eastAsia="Arial"/>
        </w:rPr>
      </w:pPr>
    </w:p>
    <w:p w14:paraId="3237978F" w14:textId="77777777" w:rsidR="00D87BB6" w:rsidRPr="003F55CE" w:rsidRDefault="00D87BB6" w:rsidP="00D87BB6">
      <w:pPr>
        <w:spacing w:before="240"/>
        <w:jc w:val="both"/>
        <w:rPr>
          <w:rFonts w:eastAsia="Arial"/>
        </w:rPr>
      </w:pPr>
      <w:r w:rsidRPr="003F55CE">
        <w:rPr>
          <w:rFonts w:eastAsia="Arial"/>
        </w:rPr>
        <w:t>Risk assessments will be recorded</w:t>
      </w:r>
      <w:r>
        <w:rPr>
          <w:rFonts w:eastAsia="Arial"/>
        </w:rPr>
        <w:t xml:space="preserve">, </w:t>
      </w:r>
      <w:r w:rsidRPr="003F55CE">
        <w:rPr>
          <w:rFonts w:eastAsia="Arial"/>
        </w:rPr>
        <w:t>either on paper or electronically</w:t>
      </w:r>
      <w:r>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w:t>
      </w:r>
      <w:r w:rsidRPr="003F55CE">
        <w:rPr>
          <w:rFonts w:eastAsia="Arial"/>
        </w:rPr>
        <w:lastRenderedPageBreak/>
        <w:t xml:space="preserve">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44E41B16"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69114725"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F3F86F7"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2D79B72F"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 xml:space="preserve">The school may decide that statutory interventions are not required, but that pupils may benefit from early help – providing support as soon as a problem emerges. This approach can be </w:t>
      </w:r>
      <w:r w:rsidRPr="003F55CE">
        <w:rPr>
          <w:rFonts w:eastAsia="Arial"/>
        </w:rPr>
        <w:lastRenderedPageBreak/>
        <w:t>particularly useful in addressing non-violent harmful sexual behaviour and may prevent the escalation of sexual violence.</w:t>
      </w:r>
    </w:p>
    <w:p w14:paraId="0AFBEB0D" w14:textId="6B1346B1"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w:t>
      </w:r>
      <w:proofErr w:type="gramStart"/>
      <w:r>
        <w:rPr>
          <w:rFonts w:eastAsia="Arial"/>
        </w:rPr>
        <w:t>conducting an assessment of</w:t>
      </w:r>
      <w:proofErr w:type="gramEnd"/>
      <w:r>
        <w:rPr>
          <w:rFonts w:eastAsia="Arial"/>
        </w:rPr>
        <w:t xml:space="preserve">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lastRenderedPageBreak/>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52D9FD64" w:rsidR="00DD5D98" w:rsidRPr="003F55CE" w:rsidRDefault="00DD5D98" w:rsidP="00F45A94">
      <w:pPr>
        <w:jc w:val="both"/>
        <w:rPr>
          <w:rFonts w:eastAsia="Arial"/>
        </w:rPr>
      </w:pPr>
      <w:r>
        <w:rPr>
          <w:rFonts w:eastAsia="Arial"/>
        </w:rPr>
        <w:t xml:space="preserve">The </w:t>
      </w:r>
      <w:r w:rsidR="00282A4F">
        <w:rPr>
          <w:rFonts w:eastAsia="Arial"/>
        </w:rPr>
        <w:t xml:space="preserve">principal </w:t>
      </w:r>
      <w:r>
        <w:rPr>
          <w:rFonts w:eastAsia="Arial"/>
        </w:rPr>
        <w:t xml:space="preserve">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8" w:name="ongoing"/>
      <w:r w:rsidRPr="003F55CE">
        <w:rPr>
          <w:rFonts w:eastAsia="Arial"/>
          <w:b/>
          <w:bCs/>
        </w:rPr>
        <w:t>Ongoing support for the alleged perpetrator</w:t>
      </w:r>
    </w:p>
    <w:bookmarkEnd w:id="28"/>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lastRenderedPageBreak/>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lastRenderedPageBreak/>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5D75E1">
      <w:pPr>
        <w:pStyle w:val="Heading10"/>
      </w:pPr>
      <w:bookmarkStart w:id="29" w:name="_Monitoring_and_review_1"/>
      <w:bookmarkEnd w:id="29"/>
      <w:r>
        <w:t>Monitor</w:t>
      </w:r>
      <w:r w:rsidR="00A8268A">
        <w:t>ing and review</w:t>
      </w:r>
    </w:p>
    <w:p w14:paraId="0DC3A46A" w14:textId="359861DC" w:rsidR="004F5164" w:rsidRDefault="00A8268A" w:rsidP="00A8268A">
      <w:pPr>
        <w:jc w:val="both"/>
      </w:pPr>
      <w:r>
        <w:t xml:space="preserve">This policy </w:t>
      </w:r>
      <w:r w:rsidR="00D52F8D">
        <w:t>will be</w:t>
      </w:r>
      <w:r>
        <w:t xml:space="preserve"> reviewed </w:t>
      </w:r>
      <w:r w:rsidR="00282A4F">
        <w:rPr>
          <w:color w:val="000000" w:themeColor="text1"/>
        </w:rPr>
        <w:t xml:space="preserve">regularly by the trusts’ Safeguarding Lead in accordance with the trust’s policy review schedule. </w:t>
      </w:r>
      <w:r>
        <w:rPr>
          <w:color w:val="000000" w:themeColor="text1"/>
        </w:rPr>
        <w:t>.</w:t>
      </w:r>
      <w:r>
        <w:t xml:space="preserve"> </w:t>
      </w:r>
    </w:p>
    <w:p w14:paraId="3974F849" w14:textId="50EF8CC0"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10F78435" w14:textId="0297B2A9" w:rsidR="006354E3" w:rsidRDefault="006354E3" w:rsidP="00A8268A">
      <w:pPr>
        <w:jc w:val="both"/>
      </w:pPr>
    </w:p>
    <w:p w14:paraId="10ADA2DD" w14:textId="704DA4DE" w:rsidR="006354E3" w:rsidRDefault="006354E3" w:rsidP="00A8268A">
      <w:pPr>
        <w:jc w:val="both"/>
      </w:pPr>
    </w:p>
    <w:p w14:paraId="6DBACC69" w14:textId="3240CA69" w:rsidR="006354E3" w:rsidRDefault="006354E3" w:rsidP="00A8268A">
      <w:pPr>
        <w:jc w:val="both"/>
      </w:pPr>
    </w:p>
    <w:p w14:paraId="7AA1F821" w14:textId="32B90FF6" w:rsidR="006354E3" w:rsidRDefault="006354E3" w:rsidP="00A8268A">
      <w:pPr>
        <w:jc w:val="both"/>
      </w:pPr>
    </w:p>
    <w:p w14:paraId="00A62185" w14:textId="006093EF" w:rsidR="006354E3" w:rsidRDefault="006354E3" w:rsidP="00A8268A">
      <w:pPr>
        <w:jc w:val="both"/>
      </w:pPr>
    </w:p>
    <w:p w14:paraId="1417D62D" w14:textId="71802A9C" w:rsidR="006354E3" w:rsidRDefault="006354E3" w:rsidP="00A8268A">
      <w:pPr>
        <w:jc w:val="both"/>
      </w:pPr>
    </w:p>
    <w:p w14:paraId="5CEFA831" w14:textId="71145403" w:rsidR="006354E3" w:rsidRDefault="006354E3" w:rsidP="00A8268A">
      <w:pPr>
        <w:jc w:val="both"/>
      </w:pPr>
    </w:p>
    <w:p w14:paraId="33E7ECBA" w14:textId="63717C4D" w:rsidR="006354E3" w:rsidRDefault="006354E3" w:rsidP="00A8268A">
      <w:pPr>
        <w:jc w:val="both"/>
      </w:pPr>
    </w:p>
    <w:p w14:paraId="0BE8FF89" w14:textId="049FDFF9" w:rsidR="006354E3" w:rsidRDefault="006354E3" w:rsidP="00A8268A">
      <w:pPr>
        <w:jc w:val="both"/>
      </w:pPr>
    </w:p>
    <w:bookmarkStart w:id="30" w:name="_Annex_A_"/>
    <w:bookmarkStart w:id="31" w:name="_Toc75533505"/>
    <w:bookmarkStart w:id="32" w:name="_Toc83060350"/>
    <w:bookmarkEnd w:id="30"/>
    <w:p w14:paraId="31E0779C" w14:textId="239B8797" w:rsidR="00A97A54" w:rsidRPr="00DD020D" w:rsidRDefault="00664A8D" w:rsidP="00A97A54">
      <w:pPr>
        <w:pStyle w:val="Heading10"/>
        <w:ind w:left="357" w:hanging="357"/>
      </w:pPr>
      <w:r>
        <w:lastRenderedPageBreak/>
        <w:fldChar w:fldCharType="begin"/>
      </w:r>
      <w:r>
        <w:instrText xml:space="preserve"> HYPERLINK  \l "_Annex_A_" </w:instrText>
      </w:r>
      <w:r>
        <w:fldChar w:fldCharType="separate"/>
      </w:r>
      <w:r w:rsidR="00A97A54" w:rsidRPr="00664A8D">
        <w:rPr>
          <w:rStyle w:val="Hyperlink"/>
        </w:rPr>
        <w:t>Annex A      Sexualised behaviour recording form template</w:t>
      </w:r>
      <w:bookmarkEnd w:id="31"/>
      <w:bookmarkEnd w:id="32"/>
      <w:r>
        <w:fldChar w:fldCharType="end"/>
      </w:r>
    </w:p>
    <w:p w14:paraId="0B596B8D" w14:textId="77777777" w:rsidR="00A97A54" w:rsidRDefault="00A97A54" w:rsidP="00A97A54">
      <w:pPr>
        <w:rPr>
          <w:rFonts w:asciiTheme="minorHAnsi" w:hAnsiTheme="minorHAnsi" w:cstheme="minorHAnsi"/>
          <w:color w:val="12A53E"/>
        </w:rPr>
      </w:pPr>
      <w:r w:rsidRPr="00AD21C0">
        <w:rPr>
          <w:rFonts w:asciiTheme="minorHAnsi" w:hAnsiTheme="minorHAnsi" w:cstheme="minorHAnsi"/>
          <w:color w:val="12A53E"/>
        </w:rPr>
        <w:t>(This form is a model from NSPCC</w:t>
      </w:r>
      <w:r>
        <w:rPr>
          <w:rFonts w:asciiTheme="minorHAnsi" w:hAnsiTheme="minorHAnsi" w:cstheme="minorHAnsi"/>
          <w:color w:val="12A53E"/>
        </w:rPr>
        <w:t xml:space="preserve"> that AET schools may wish to consider adopting)</w:t>
      </w:r>
    </w:p>
    <w:p w14:paraId="007FA577" w14:textId="77777777" w:rsidR="00A97A54" w:rsidRPr="00B62E84" w:rsidRDefault="00A97A54" w:rsidP="00A97A54">
      <w:pPr>
        <w:rPr>
          <w:rFonts w:cs="Arial"/>
          <w:color w:val="12A53E"/>
          <w:sz w:val="28"/>
          <w:szCs w:val="28"/>
        </w:rPr>
      </w:pPr>
      <w:r w:rsidRPr="00AD21C0">
        <w:rPr>
          <w:rFonts w:asciiTheme="minorHAnsi" w:hAnsiTheme="minorHAnsi" w:cstheme="minorHAnsi"/>
        </w:rPr>
        <w:t>Form</w:t>
      </w:r>
      <w:r w:rsidRPr="008E3CC2">
        <w:rPr>
          <w:rFonts w:cs="Arial"/>
        </w:rPr>
        <w:t xml:space="preserve"> to be completed by person who witnessed the incident or had the incident reported to them. This can be done with support, e.g. from the safeguarding lead. This template can be used each time there is an incident of concerning sexual behaviour.</w:t>
      </w:r>
    </w:p>
    <w:p w14:paraId="3BFB8446" w14:textId="77777777" w:rsidR="00A97A54" w:rsidRPr="008E3CC2" w:rsidRDefault="00A97A54" w:rsidP="00A97A54">
      <w:pPr>
        <w:rPr>
          <w:rFonts w:cs="Arial"/>
        </w:rPr>
      </w:pPr>
    </w:p>
    <w:tbl>
      <w:tblPr>
        <w:tblStyle w:val="TableGrid"/>
        <w:tblW w:w="0" w:type="auto"/>
        <w:tblLook w:val="04A0" w:firstRow="1" w:lastRow="0" w:firstColumn="1" w:lastColumn="0" w:noHBand="0" w:noVBand="1"/>
      </w:tblPr>
      <w:tblGrid>
        <w:gridCol w:w="1809"/>
        <w:gridCol w:w="695"/>
        <w:gridCol w:w="2730"/>
        <w:gridCol w:w="551"/>
        <w:gridCol w:w="1011"/>
        <w:gridCol w:w="2220"/>
      </w:tblGrid>
      <w:tr w:rsidR="00A97A54" w:rsidRPr="008E3CC2" w14:paraId="181AFCF1" w14:textId="77777777" w:rsidTr="00A5780B">
        <w:tc>
          <w:tcPr>
            <w:tcW w:w="5353" w:type="dxa"/>
            <w:gridSpan w:val="3"/>
            <w:shd w:val="clear" w:color="auto" w:fill="F2F2F2" w:themeFill="background1" w:themeFillShade="F2"/>
            <w:tcMar>
              <w:top w:w="113" w:type="dxa"/>
              <w:bottom w:w="113" w:type="dxa"/>
            </w:tcMar>
            <w:vAlign w:val="center"/>
          </w:tcPr>
          <w:p w14:paraId="3B0E3431" w14:textId="77777777" w:rsidR="00A97A54" w:rsidRPr="008E3CC2" w:rsidRDefault="00A97A54" w:rsidP="00A5780B">
            <w:pPr>
              <w:rPr>
                <w:rFonts w:cs="Arial"/>
              </w:rPr>
            </w:pPr>
            <w:r w:rsidRPr="008E3CC2">
              <w:rPr>
                <w:rFonts w:cs="Arial"/>
              </w:rPr>
              <w:t>BEHAVIOUR RECORDING FORM NUMBER:</w:t>
            </w:r>
          </w:p>
        </w:tc>
        <w:tc>
          <w:tcPr>
            <w:tcW w:w="3889" w:type="dxa"/>
            <w:gridSpan w:val="3"/>
            <w:shd w:val="clear" w:color="auto" w:fill="auto"/>
            <w:vAlign w:val="center"/>
          </w:tcPr>
          <w:p w14:paraId="2AF51B09" w14:textId="77777777" w:rsidR="00A97A54" w:rsidRPr="008E3CC2" w:rsidRDefault="00A97A54" w:rsidP="00A5780B">
            <w:pPr>
              <w:rPr>
                <w:rFonts w:cs="Arial"/>
                <w:b/>
              </w:rPr>
            </w:pPr>
          </w:p>
        </w:tc>
      </w:tr>
      <w:tr w:rsidR="00A97A54" w:rsidRPr="008E3CC2" w14:paraId="19815668" w14:textId="77777777" w:rsidTr="00A5780B">
        <w:tc>
          <w:tcPr>
            <w:tcW w:w="9242" w:type="dxa"/>
            <w:gridSpan w:val="6"/>
            <w:shd w:val="clear" w:color="auto" w:fill="F2F2F2" w:themeFill="background1" w:themeFillShade="F2"/>
            <w:tcMar>
              <w:top w:w="113" w:type="dxa"/>
              <w:bottom w:w="113" w:type="dxa"/>
            </w:tcMar>
            <w:vAlign w:val="center"/>
          </w:tcPr>
          <w:p w14:paraId="5E6666C4" w14:textId="77777777" w:rsidR="00A97A54" w:rsidRPr="008E3CC2" w:rsidRDefault="00A97A54" w:rsidP="00A5780B">
            <w:pPr>
              <w:rPr>
                <w:rFonts w:cs="Arial"/>
              </w:rPr>
            </w:pPr>
            <w:r w:rsidRPr="008E3CC2">
              <w:rPr>
                <w:rFonts w:cs="Arial"/>
              </w:rPr>
              <w:t>Details of child/young person</w:t>
            </w:r>
          </w:p>
        </w:tc>
      </w:tr>
      <w:tr w:rsidR="00A97A54" w:rsidRPr="008E3CC2" w14:paraId="0B617063" w14:textId="77777777" w:rsidTr="00A5780B">
        <w:tc>
          <w:tcPr>
            <w:tcW w:w="2518" w:type="dxa"/>
            <w:gridSpan w:val="2"/>
            <w:shd w:val="clear" w:color="auto" w:fill="F2F2F2" w:themeFill="background1" w:themeFillShade="F2"/>
            <w:tcMar>
              <w:top w:w="113" w:type="dxa"/>
              <w:bottom w:w="113" w:type="dxa"/>
            </w:tcMar>
            <w:vAlign w:val="center"/>
          </w:tcPr>
          <w:p w14:paraId="11DC8829" w14:textId="77777777" w:rsidR="00A97A54" w:rsidRPr="008E3CC2" w:rsidRDefault="00A97A54" w:rsidP="00A5780B">
            <w:pPr>
              <w:rPr>
                <w:rFonts w:cs="Arial"/>
                <w:u w:val="single"/>
              </w:rPr>
            </w:pPr>
            <w:r w:rsidRPr="008E3CC2">
              <w:rPr>
                <w:rFonts w:cs="Arial"/>
              </w:rPr>
              <w:t xml:space="preserve">Name: </w:t>
            </w:r>
          </w:p>
        </w:tc>
        <w:tc>
          <w:tcPr>
            <w:tcW w:w="6724" w:type="dxa"/>
            <w:gridSpan w:val="4"/>
            <w:vAlign w:val="center"/>
          </w:tcPr>
          <w:p w14:paraId="54603F18" w14:textId="77777777" w:rsidR="00A97A54" w:rsidRPr="008E3CC2" w:rsidRDefault="00A97A54" w:rsidP="00A5780B">
            <w:pPr>
              <w:rPr>
                <w:rFonts w:cs="Arial"/>
                <w:u w:val="single"/>
              </w:rPr>
            </w:pPr>
          </w:p>
        </w:tc>
      </w:tr>
      <w:tr w:rsidR="00A97A54" w:rsidRPr="008E3CC2" w14:paraId="6F80C7FB" w14:textId="77777777" w:rsidTr="00A5780B">
        <w:tc>
          <w:tcPr>
            <w:tcW w:w="2518" w:type="dxa"/>
            <w:gridSpan w:val="2"/>
            <w:shd w:val="clear" w:color="auto" w:fill="F2F2F2" w:themeFill="background1" w:themeFillShade="F2"/>
            <w:tcMar>
              <w:top w:w="113" w:type="dxa"/>
              <w:bottom w:w="113" w:type="dxa"/>
            </w:tcMar>
            <w:vAlign w:val="center"/>
          </w:tcPr>
          <w:p w14:paraId="34213253" w14:textId="77777777" w:rsidR="00A97A54" w:rsidRPr="008E3CC2" w:rsidRDefault="00A97A54" w:rsidP="00A5780B">
            <w:pPr>
              <w:rPr>
                <w:rFonts w:cs="Arial"/>
              </w:rPr>
            </w:pPr>
            <w:r w:rsidRPr="008E3CC2">
              <w:rPr>
                <w:rFonts w:cs="Arial"/>
              </w:rPr>
              <w:t>DOB:</w:t>
            </w:r>
          </w:p>
        </w:tc>
        <w:tc>
          <w:tcPr>
            <w:tcW w:w="6724" w:type="dxa"/>
            <w:gridSpan w:val="4"/>
            <w:vAlign w:val="center"/>
          </w:tcPr>
          <w:p w14:paraId="78946201" w14:textId="77777777" w:rsidR="00A97A54" w:rsidRPr="008E3CC2" w:rsidRDefault="00A97A54" w:rsidP="00A5780B">
            <w:pPr>
              <w:rPr>
                <w:rFonts w:cs="Arial"/>
              </w:rPr>
            </w:pPr>
          </w:p>
        </w:tc>
      </w:tr>
      <w:tr w:rsidR="00A97A54" w:rsidRPr="008E3CC2" w14:paraId="40B7FE29" w14:textId="77777777" w:rsidTr="00A5780B">
        <w:tc>
          <w:tcPr>
            <w:tcW w:w="2518" w:type="dxa"/>
            <w:gridSpan w:val="2"/>
            <w:shd w:val="clear" w:color="auto" w:fill="F2F2F2" w:themeFill="background1" w:themeFillShade="F2"/>
            <w:tcMar>
              <w:top w:w="113" w:type="dxa"/>
              <w:bottom w:w="113" w:type="dxa"/>
            </w:tcMar>
            <w:vAlign w:val="center"/>
          </w:tcPr>
          <w:p w14:paraId="3A84DFB2" w14:textId="77777777" w:rsidR="00A97A54" w:rsidRPr="008E3CC2" w:rsidRDefault="00A97A54" w:rsidP="00A5780B">
            <w:pPr>
              <w:rPr>
                <w:rFonts w:cs="Arial"/>
              </w:rPr>
            </w:pPr>
            <w:r w:rsidRPr="008E3CC2">
              <w:rPr>
                <w:rFonts w:cs="Arial"/>
              </w:rPr>
              <w:t>Any specific vulnerabilities:</w:t>
            </w:r>
          </w:p>
        </w:tc>
        <w:tc>
          <w:tcPr>
            <w:tcW w:w="6724" w:type="dxa"/>
            <w:gridSpan w:val="4"/>
            <w:vAlign w:val="center"/>
          </w:tcPr>
          <w:p w14:paraId="16867EB7" w14:textId="77777777" w:rsidR="00A97A54" w:rsidRPr="008E3CC2" w:rsidRDefault="00A97A54" w:rsidP="00A5780B">
            <w:pPr>
              <w:rPr>
                <w:rFonts w:cs="Arial"/>
              </w:rPr>
            </w:pPr>
          </w:p>
        </w:tc>
      </w:tr>
      <w:tr w:rsidR="00A97A54" w:rsidRPr="008E3CC2" w14:paraId="73A452E0" w14:textId="77777777" w:rsidTr="00A5780B">
        <w:tc>
          <w:tcPr>
            <w:tcW w:w="2518" w:type="dxa"/>
            <w:gridSpan w:val="2"/>
            <w:shd w:val="clear" w:color="auto" w:fill="F2F2F2" w:themeFill="background1" w:themeFillShade="F2"/>
            <w:tcMar>
              <w:top w:w="113" w:type="dxa"/>
              <w:bottom w:w="113" w:type="dxa"/>
            </w:tcMar>
            <w:vAlign w:val="center"/>
          </w:tcPr>
          <w:p w14:paraId="6D9E2FE7" w14:textId="77777777" w:rsidR="00A97A54" w:rsidRPr="008E3CC2" w:rsidRDefault="00A97A54" w:rsidP="00A5780B">
            <w:pPr>
              <w:rPr>
                <w:rFonts w:cs="Arial"/>
              </w:rPr>
            </w:pPr>
            <w:r w:rsidRPr="008E3CC2">
              <w:rPr>
                <w:rFonts w:cs="Arial"/>
              </w:rPr>
              <w:t>Any other behavioural concerns:</w:t>
            </w:r>
          </w:p>
        </w:tc>
        <w:tc>
          <w:tcPr>
            <w:tcW w:w="6724" w:type="dxa"/>
            <w:gridSpan w:val="4"/>
            <w:vAlign w:val="center"/>
          </w:tcPr>
          <w:p w14:paraId="68A095EB" w14:textId="77777777" w:rsidR="00A97A54" w:rsidRPr="008E3CC2" w:rsidRDefault="00A97A54" w:rsidP="00A5780B">
            <w:pPr>
              <w:rPr>
                <w:rFonts w:cs="Arial"/>
              </w:rPr>
            </w:pPr>
          </w:p>
        </w:tc>
      </w:tr>
      <w:tr w:rsidR="00A97A54" w:rsidRPr="008E3CC2" w14:paraId="681CBECD" w14:textId="77777777" w:rsidTr="00A5780B">
        <w:tc>
          <w:tcPr>
            <w:tcW w:w="2518" w:type="dxa"/>
            <w:gridSpan w:val="2"/>
            <w:shd w:val="clear" w:color="auto" w:fill="F2F2F2" w:themeFill="background1" w:themeFillShade="F2"/>
            <w:tcMar>
              <w:top w:w="113" w:type="dxa"/>
              <w:bottom w:w="113" w:type="dxa"/>
            </w:tcMar>
            <w:vAlign w:val="center"/>
          </w:tcPr>
          <w:p w14:paraId="020C5AE8" w14:textId="77777777" w:rsidR="00A97A54" w:rsidRPr="008E3CC2" w:rsidRDefault="00A97A54" w:rsidP="00A5780B">
            <w:pPr>
              <w:rPr>
                <w:rFonts w:cs="Arial"/>
              </w:rPr>
            </w:pPr>
            <w:r w:rsidRPr="008E3CC2">
              <w:rPr>
                <w:rFonts w:cs="Arial"/>
              </w:rPr>
              <w:t>Any other previous incidents of sexualised behaviour:</w:t>
            </w:r>
          </w:p>
        </w:tc>
        <w:tc>
          <w:tcPr>
            <w:tcW w:w="6724" w:type="dxa"/>
            <w:gridSpan w:val="4"/>
            <w:vAlign w:val="center"/>
          </w:tcPr>
          <w:p w14:paraId="2F082FC1" w14:textId="77777777" w:rsidR="00A97A54" w:rsidRPr="008E3CC2" w:rsidRDefault="00A97A54" w:rsidP="00A5780B">
            <w:pPr>
              <w:rPr>
                <w:rFonts w:cs="Arial"/>
              </w:rPr>
            </w:pPr>
          </w:p>
        </w:tc>
      </w:tr>
      <w:tr w:rsidR="00A97A54" w:rsidRPr="008E3CC2" w14:paraId="68BFBE08" w14:textId="77777777" w:rsidTr="00A5780B">
        <w:tc>
          <w:tcPr>
            <w:tcW w:w="9242" w:type="dxa"/>
            <w:gridSpan w:val="6"/>
            <w:shd w:val="clear" w:color="auto" w:fill="F2F2F2" w:themeFill="background1" w:themeFillShade="F2"/>
            <w:tcMar>
              <w:top w:w="113" w:type="dxa"/>
              <w:bottom w:w="113" w:type="dxa"/>
            </w:tcMar>
            <w:vAlign w:val="center"/>
          </w:tcPr>
          <w:p w14:paraId="31D0BE74" w14:textId="77777777" w:rsidR="00A97A54" w:rsidRPr="008E3CC2" w:rsidRDefault="00A97A54" w:rsidP="00A5780B">
            <w:pPr>
              <w:rPr>
                <w:rFonts w:cs="Arial"/>
              </w:rPr>
            </w:pPr>
            <w:r w:rsidRPr="008E3CC2">
              <w:rPr>
                <w:rFonts w:cs="Arial"/>
              </w:rPr>
              <w:t>Details of the Incident:</w:t>
            </w:r>
          </w:p>
          <w:p w14:paraId="302724E9" w14:textId="77777777" w:rsidR="00A97A54" w:rsidRPr="008E3CC2" w:rsidRDefault="00A97A54" w:rsidP="00A5780B">
            <w:pPr>
              <w:rPr>
                <w:rFonts w:cs="Arial"/>
                <w:i/>
              </w:rPr>
            </w:pPr>
            <w:r w:rsidRPr="008E3CC2">
              <w:rPr>
                <w:rFonts w:cs="Arial"/>
                <w:i/>
              </w:rPr>
              <w:t xml:space="preserve">Detail anything of note that took place before the behaviour. Describe in detail what was observed or reported. Use quotation marks to describe </w:t>
            </w:r>
            <w:r>
              <w:rPr>
                <w:rFonts w:cs="Arial"/>
                <w:i/>
              </w:rPr>
              <w:t xml:space="preserve">the </w:t>
            </w:r>
            <w:r w:rsidRPr="008E3CC2">
              <w:rPr>
                <w:rFonts w:cs="Arial"/>
                <w:i/>
              </w:rPr>
              <w:t>child’s</w:t>
            </w:r>
            <w:r>
              <w:rPr>
                <w:rFonts w:cs="Arial"/>
                <w:i/>
              </w:rPr>
              <w:t>/children’s</w:t>
            </w:r>
            <w:r w:rsidRPr="008E3CC2">
              <w:rPr>
                <w:rFonts w:cs="Arial"/>
                <w:i/>
              </w:rPr>
              <w:t xml:space="preserve"> words. Avoid terms such as ‘inappropriate touch, sexualised behaviour’ etc. as they are too vague. </w:t>
            </w:r>
          </w:p>
        </w:tc>
      </w:tr>
      <w:tr w:rsidR="00A97A54" w:rsidRPr="008E3CC2" w14:paraId="62F64C2E" w14:textId="77777777" w:rsidTr="00A5780B">
        <w:tc>
          <w:tcPr>
            <w:tcW w:w="9242" w:type="dxa"/>
            <w:gridSpan w:val="6"/>
            <w:tcMar>
              <w:top w:w="113" w:type="dxa"/>
              <w:bottom w:w="113" w:type="dxa"/>
            </w:tcMar>
            <w:vAlign w:val="center"/>
          </w:tcPr>
          <w:p w14:paraId="1EEA2C60" w14:textId="77777777" w:rsidR="00A97A54" w:rsidRPr="008E3CC2" w:rsidRDefault="00A97A54" w:rsidP="00A5780B">
            <w:pPr>
              <w:rPr>
                <w:rFonts w:cs="Arial"/>
              </w:rPr>
            </w:pPr>
          </w:p>
          <w:p w14:paraId="18B50ED5" w14:textId="77777777" w:rsidR="00A97A54" w:rsidRPr="008E3CC2" w:rsidRDefault="00A97A54" w:rsidP="00A5780B">
            <w:pPr>
              <w:rPr>
                <w:rFonts w:cs="Arial"/>
              </w:rPr>
            </w:pPr>
          </w:p>
          <w:p w14:paraId="7506BE71" w14:textId="77777777" w:rsidR="00A97A54" w:rsidRPr="008E3CC2" w:rsidRDefault="00A97A54" w:rsidP="00A5780B">
            <w:pPr>
              <w:rPr>
                <w:rFonts w:cs="Arial"/>
              </w:rPr>
            </w:pPr>
          </w:p>
          <w:p w14:paraId="1EC4F6AE" w14:textId="77777777" w:rsidR="00A97A54" w:rsidRPr="008E3CC2" w:rsidRDefault="00A97A54" w:rsidP="00A5780B">
            <w:pPr>
              <w:rPr>
                <w:rFonts w:cs="Arial"/>
              </w:rPr>
            </w:pPr>
          </w:p>
          <w:p w14:paraId="05382DFB" w14:textId="77777777" w:rsidR="00A97A54" w:rsidRPr="008E3CC2" w:rsidRDefault="00A97A54" w:rsidP="00A5780B">
            <w:pPr>
              <w:rPr>
                <w:rFonts w:cs="Arial"/>
              </w:rPr>
            </w:pPr>
          </w:p>
          <w:p w14:paraId="5748B592" w14:textId="77777777" w:rsidR="00A97A54" w:rsidRPr="008E3CC2" w:rsidRDefault="00A97A54" w:rsidP="00A5780B">
            <w:pPr>
              <w:rPr>
                <w:rFonts w:cs="Arial"/>
              </w:rPr>
            </w:pPr>
          </w:p>
          <w:p w14:paraId="1B6A9582" w14:textId="77777777" w:rsidR="00A97A54" w:rsidRPr="008E3CC2" w:rsidRDefault="00A97A54" w:rsidP="00A5780B">
            <w:pPr>
              <w:rPr>
                <w:rFonts w:cs="Arial"/>
              </w:rPr>
            </w:pPr>
          </w:p>
        </w:tc>
      </w:tr>
      <w:tr w:rsidR="00A97A54" w:rsidRPr="008E3CC2" w14:paraId="399AB096" w14:textId="77777777" w:rsidTr="00A5780B">
        <w:tc>
          <w:tcPr>
            <w:tcW w:w="9242" w:type="dxa"/>
            <w:gridSpan w:val="6"/>
            <w:shd w:val="clear" w:color="auto" w:fill="F2F2F2" w:themeFill="background1" w:themeFillShade="F2"/>
            <w:tcMar>
              <w:top w:w="113" w:type="dxa"/>
              <w:bottom w:w="113" w:type="dxa"/>
            </w:tcMar>
            <w:vAlign w:val="center"/>
          </w:tcPr>
          <w:p w14:paraId="1DD56425" w14:textId="77777777" w:rsidR="00A97A54" w:rsidRPr="008E3CC2" w:rsidRDefault="00A97A54" w:rsidP="00A5780B">
            <w:pPr>
              <w:rPr>
                <w:rFonts w:cs="Arial"/>
              </w:rPr>
            </w:pPr>
            <w:r w:rsidRPr="008E3CC2">
              <w:rPr>
                <w:rFonts w:cs="Arial"/>
              </w:rPr>
              <w:t>Other significant factors:</w:t>
            </w:r>
          </w:p>
          <w:p w14:paraId="1E6F9458" w14:textId="77777777" w:rsidR="00A97A54" w:rsidRPr="008E3CC2" w:rsidRDefault="00A97A54" w:rsidP="00A5780B">
            <w:pPr>
              <w:rPr>
                <w:rFonts w:cs="Arial"/>
                <w:i/>
              </w:rPr>
            </w:pPr>
            <w:r w:rsidRPr="008E3CC2">
              <w:rPr>
                <w:rFonts w:cs="Arial"/>
                <w:i/>
              </w:rPr>
              <w:t>Describe if there was any observed planning, physical force, coercion, secrecy, any adult sexual behaviour i.e. not age appropriate. Oral, penetration/attempted penetration or mutual, consenting, light hearted, sexual behaviour, exploratory.</w:t>
            </w:r>
          </w:p>
        </w:tc>
      </w:tr>
      <w:tr w:rsidR="00A97A54" w:rsidRPr="008E3CC2" w14:paraId="63AA4F50" w14:textId="77777777" w:rsidTr="00A5780B">
        <w:tc>
          <w:tcPr>
            <w:tcW w:w="9242" w:type="dxa"/>
            <w:gridSpan w:val="6"/>
            <w:tcMar>
              <w:top w:w="113" w:type="dxa"/>
              <w:bottom w:w="113" w:type="dxa"/>
            </w:tcMar>
            <w:vAlign w:val="center"/>
          </w:tcPr>
          <w:p w14:paraId="7E75424E" w14:textId="77777777" w:rsidR="00A97A54" w:rsidRPr="008E3CC2" w:rsidRDefault="00A97A54" w:rsidP="00A5780B">
            <w:pPr>
              <w:pStyle w:val="NoSpacing"/>
              <w:tabs>
                <w:tab w:val="left" w:pos="1548"/>
              </w:tabs>
              <w:rPr>
                <w:rFonts w:ascii="Arial" w:hAnsi="Arial"/>
              </w:rPr>
            </w:pPr>
          </w:p>
          <w:p w14:paraId="737DA60A" w14:textId="77777777" w:rsidR="00A97A54" w:rsidRPr="008E3CC2" w:rsidRDefault="00A97A54" w:rsidP="00A5780B">
            <w:pPr>
              <w:rPr>
                <w:rFonts w:cs="Arial"/>
              </w:rPr>
            </w:pPr>
          </w:p>
          <w:p w14:paraId="3657C9A4" w14:textId="77777777" w:rsidR="00A97A54" w:rsidRPr="008E3CC2" w:rsidRDefault="00A97A54" w:rsidP="00A5780B">
            <w:pPr>
              <w:rPr>
                <w:rFonts w:cs="Arial"/>
              </w:rPr>
            </w:pPr>
          </w:p>
          <w:p w14:paraId="60DF63BB" w14:textId="77777777" w:rsidR="00A97A54" w:rsidRPr="008E3CC2" w:rsidRDefault="00A97A54" w:rsidP="00A5780B">
            <w:pPr>
              <w:rPr>
                <w:rFonts w:cs="Arial"/>
              </w:rPr>
            </w:pPr>
          </w:p>
          <w:p w14:paraId="7501DDE3" w14:textId="77777777" w:rsidR="00A97A54" w:rsidRPr="008E3CC2" w:rsidRDefault="00A97A54" w:rsidP="00A5780B">
            <w:pPr>
              <w:rPr>
                <w:rFonts w:cs="Arial"/>
              </w:rPr>
            </w:pPr>
          </w:p>
        </w:tc>
      </w:tr>
      <w:tr w:rsidR="00A97A54" w:rsidRPr="008E3CC2" w14:paraId="13F4A64B" w14:textId="77777777" w:rsidTr="00A5780B">
        <w:tc>
          <w:tcPr>
            <w:tcW w:w="9242" w:type="dxa"/>
            <w:gridSpan w:val="6"/>
            <w:shd w:val="clear" w:color="auto" w:fill="F2F2F2" w:themeFill="background1" w:themeFillShade="F2"/>
            <w:tcMar>
              <w:top w:w="113" w:type="dxa"/>
              <w:bottom w:w="113" w:type="dxa"/>
            </w:tcMar>
            <w:vAlign w:val="center"/>
          </w:tcPr>
          <w:p w14:paraId="17B1A807" w14:textId="77777777" w:rsidR="00A97A54" w:rsidRPr="008E3CC2" w:rsidRDefault="00A97A54" w:rsidP="00A5780B">
            <w:pPr>
              <w:rPr>
                <w:rFonts w:cs="Arial"/>
              </w:rPr>
            </w:pPr>
            <w:r w:rsidRPr="008E3CC2">
              <w:rPr>
                <w:rFonts w:cs="Arial"/>
              </w:rPr>
              <w:t>Power imbalances:</w:t>
            </w:r>
          </w:p>
          <w:p w14:paraId="1587C09B" w14:textId="77777777" w:rsidR="00A97A54" w:rsidRPr="008E3CC2" w:rsidRDefault="00A97A54" w:rsidP="00A5780B">
            <w:pPr>
              <w:rPr>
                <w:rFonts w:cs="Arial"/>
              </w:rPr>
            </w:pPr>
            <w:r w:rsidRPr="008E3CC2">
              <w:rPr>
                <w:rFonts w:cs="Arial"/>
                <w:i/>
              </w:rPr>
              <w:lastRenderedPageBreak/>
              <w:t>Describe any power difference between the children/young people involved in the incident, e.g. age, relationship, social status, developmental differences, size, learning disabilities, physical disabilities etc.</w:t>
            </w:r>
          </w:p>
        </w:tc>
      </w:tr>
      <w:tr w:rsidR="00A97A54" w:rsidRPr="008E3CC2" w14:paraId="2B24E40E" w14:textId="77777777" w:rsidTr="00A5780B">
        <w:tc>
          <w:tcPr>
            <w:tcW w:w="9242" w:type="dxa"/>
            <w:gridSpan w:val="6"/>
            <w:tcMar>
              <w:top w:w="113" w:type="dxa"/>
              <w:bottom w:w="113" w:type="dxa"/>
            </w:tcMar>
            <w:vAlign w:val="center"/>
          </w:tcPr>
          <w:p w14:paraId="2B9C56A0" w14:textId="77777777" w:rsidR="00A97A54" w:rsidRPr="008E3CC2" w:rsidRDefault="00A97A54" w:rsidP="00A5780B">
            <w:pPr>
              <w:rPr>
                <w:rFonts w:cs="Arial"/>
              </w:rPr>
            </w:pPr>
          </w:p>
          <w:p w14:paraId="27B407A0" w14:textId="77777777" w:rsidR="00A97A54" w:rsidRPr="008E3CC2" w:rsidRDefault="00A97A54" w:rsidP="00A5780B">
            <w:pPr>
              <w:rPr>
                <w:rFonts w:cs="Arial"/>
              </w:rPr>
            </w:pPr>
          </w:p>
          <w:p w14:paraId="40955440" w14:textId="77777777" w:rsidR="00A97A54" w:rsidRPr="008E3CC2" w:rsidRDefault="00A97A54" w:rsidP="00A5780B">
            <w:pPr>
              <w:rPr>
                <w:rFonts w:cs="Arial"/>
              </w:rPr>
            </w:pPr>
          </w:p>
          <w:p w14:paraId="3BCDEDE6" w14:textId="77777777" w:rsidR="00A97A54" w:rsidRPr="008E3CC2" w:rsidRDefault="00A97A54" w:rsidP="00A5780B">
            <w:pPr>
              <w:rPr>
                <w:rFonts w:cs="Arial"/>
              </w:rPr>
            </w:pPr>
          </w:p>
          <w:p w14:paraId="662C5171" w14:textId="77777777" w:rsidR="00A97A54" w:rsidRPr="008E3CC2" w:rsidRDefault="00A97A54" w:rsidP="00A5780B">
            <w:pPr>
              <w:rPr>
                <w:rFonts w:cs="Arial"/>
              </w:rPr>
            </w:pPr>
          </w:p>
          <w:p w14:paraId="4D3D416E" w14:textId="77777777" w:rsidR="00A97A54" w:rsidRPr="008E3CC2" w:rsidRDefault="00A97A54" w:rsidP="00A5780B">
            <w:pPr>
              <w:rPr>
                <w:rFonts w:cs="Arial"/>
              </w:rPr>
            </w:pPr>
          </w:p>
          <w:p w14:paraId="4203E995" w14:textId="77777777" w:rsidR="00A97A54" w:rsidRPr="008E3CC2" w:rsidRDefault="00A97A54" w:rsidP="00A5780B">
            <w:pPr>
              <w:rPr>
                <w:rFonts w:cs="Arial"/>
              </w:rPr>
            </w:pPr>
          </w:p>
        </w:tc>
      </w:tr>
      <w:tr w:rsidR="00A97A54" w:rsidRPr="008E3CC2" w14:paraId="2C86234D" w14:textId="77777777" w:rsidTr="00A5780B">
        <w:tc>
          <w:tcPr>
            <w:tcW w:w="9242" w:type="dxa"/>
            <w:gridSpan w:val="6"/>
            <w:shd w:val="clear" w:color="auto" w:fill="F2F2F2" w:themeFill="background1" w:themeFillShade="F2"/>
            <w:tcMar>
              <w:top w:w="113" w:type="dxa"/>
              <w:bottom w:w="113" w:type="dxa"/>
            </w:tcMar>
            <w:vAlign w:val="center"/>
          </w:tcPr>
          <w:p w14:paraId="414DA848" w14:textId="77777777" w:rsidR="00A97A54" w:rsidRPr="008E3CC2" w:rsidRDefault="00A97A54" w:rsidP="00A5780B">
            <w:pPr>
              <w:rPr>
                <w:rFonts w:cs="Arial"/>
              </w:rPr>
            </w:pPr>
            <w:r w:rsidRPr="008E3CC2">
              <w:rPr>
                <w:rFonts w:cs="Arial"/>
              </w:rPr>
              <w:t>Reaction of the children/young people involved in the incident:</w:t>
            </w:r>
          </w:p>
          <w:p w14:paraId="5B3D98AA" w14:textId="77777777" w:rsidR="00A97A54" w:rsidRPr="008E3CC2" w:rsidRDefault="00A97A54" w:rsidP="00A5780B">
            <w:pPr>
              <w:rPr>
                <w:rFonts w:cs="Arial"/>
                <w:i/>
              </w:rPr>
            </w:pPr>
            <w:r w:rsidRPr="008E3CC2">
              <w:rPr>
                <w:rFonts w:cs="Arial"/>
                <w:i/>
              </w:rPr>
              <w:t xml:space="preserve">Describe individually for all children involved e.g. fear, tearful, anxiety, happy, playful, embarrassed, angry, regretful, taking responsibility. </w:t>
            </w:r>
          </w:p>
          <w:p w14:paraId="651688AC" w14:textId="77777777" w:rsidR="00A97A54" w:rsidRPr="008E3CC2" w:rsidRDefault="00A97A54" w:rsidP="00A5780B">
            <w:pPr>
              <w:rPr>
                <w:rFonts w:cs="Arial"/>
              </w:rPr>
            </w:pPr>
            <w:r w:rsidRPr="008E3CC2">
              <w:rPr>
                <w:rFonts w:cs="Arial"/>
                <w:i/>
              </w:rPr>
              <w:t xml:space="preserve">Anonymise where necessary when attaching the recording to an individual’s school records. </w:t>
            </w:r>
          </w:p>
        </w:tc>
      </w:tr>
      <w:tr w:rsidR="00A97A54" w:rsidRPr="008E3CC2" w14:paraId="600BA588" w14:textId="77777777" w:rsidTr="00A5780B">
        <w:tc>
          <w:tcPr>
            <w:tcW w:w="9242" w:type="dxa"/>
            <w:gridSpan w:val="6"/>
            <w:tcMar>
              <w:top w:w="113" w:type="dxa"/>
              <w:bottom w:w="113" w:type="dxa"/>
            </w:tcMar>
            <w:vAlign w:val="center"/>
          </w:tcPr>
          <w:p w14:paraId="3104FB45" w14:textId="77777777" w:rsidR="00A97A54" w:rsidRPr="008E3CC2" w:rsidRDefault="00A97A54" w:rsidP="00A5780B">
            <w:pPr>
              <w:rPr>
                <w:rFonts w:cs="Arial"/>
              </w:rPr>
            </w:pPr>
          </w:p>
          <w:p w14:paraId="272845AF" w14:textId="77777777" w:rsidR="00A97A54" w:rsidRPr="008E3CC2" w:rsidRDefault="00A97A54" w:rsidP="00A5780B">
            <w:pPr>
              <w:rPr>
                <w:rFonts w:cs="Arial"/>
              </w:rPr>
            </w:pPr>
          </w:p>
          <w:p w14:paraId="4F060637" w14:textId="77777777" w:rsidR="00A97A54" w:rsidRPr="008E3CC2" w:rsidRDefault="00A97A54" w:rsidP="00A5780B">
            <w:pPr>
              <w:rPr>
                <w:rFonts w:cs="Arial"/>
              </w:rPr>
            </w:pPr>
          </w:p>
          <w:p w14:paraId="35295C4D" w14:textId="77777777" w:rsidR="00A97A54" w:rsidRPr="008E3CC2" w:rsidRDefault="00A97A54" w:rsidP="00A5780B">
            <w:pPr>
              <w:rPr>
                <w:rFonts w:cs="Arial"/>
              </w:rPr>
            </w:pPr>
          </w:p>
          <w:p w14:paraId="0EC6B42B" w14:textId="77777777" w:rsidR="00A97A54" w:rsidRPr="008E3CC2" w:rsidRDefault="00A97A54" w:rsidP="00A5780B">
            <w:pPr>
              <w:rPr>
                <w:rFonts w:cs="Arial"/>
              </w:rPr>
            </w:pPr>
          </w:p>
          <w:p w14:paraId="77FA7FF4" w14:textId="77777777" w:rsidR="00A97A54" w:rsidRPr="008E3CC2" w:rsidRDefault="00A97A54" w:rsidP="00A5780B">
            <w:pPr>
              <w:rPr>
                <w:rFonts w:cs="Arial"/>
              </w:rPr>
            </w:pPr>
          </w:p>
        </w:tc>
      </w:tr>
      <w:tr w:rsidR="00A97A54" w:rsidRPr="008E3CC2" w14:paraId="4D463349" w14:textId="77777777" w:rsidTr="00A5780B">
        <w:tc>
          <w:tcPr>
            <w:tcW w:w="9242" w:type="dxa"/>
            <w:gridSpan w:val="6"/>
            <w:shd w:val="clear" w:color="auto" w:fill="F2F2F2" w:themeFill="background1" w:themeFillShade="F2"/>
            <w:tcMar>
              <w:top w:w="113" w:type="dxa"/>
              <w:bottom w:w="113" w:type="dxa"/>
            </w:tcMar>
            <w:vAlign w:val="center"/>
          </w:tcPr>
          <w:p w14:paraId="39DA2FD8" w14:textId="77777777" w:rsidR="00A97A54" w:rsidRPr="008E3CC2" w:rsidRDefault="00A97A54" w:rsidP="00A5780B">
            <w:pPr>
              <w:rPr>
                <w:rFonts w:cs="Arial"/>
              </w:rPr>
            </w:pPr>
            <w:r w:rsidRPr="008E3CC2">
              <w:rPr>
                <w:rFonts w:cs="Arial"/>
              </w:rPr>
              <w:t>Behaviour management:</w:t>
            </w:r>
          </w:p>
          <w:p w14:paraId="026A385B" w14:textId="77777777" w:rsidR="00A97A54" w:rsidRPr="008E3CC2" w:rsidRDefault="00A97A54" w:rsidP="00A5780B">
            <w:pPr>
              <w:rPr>
                <w:rFonts w:cs="Arial"/>
                <w:i/>
              </w:rPr>
            </w:pPr>
            <w:r w:rsidRPr="008E3CC2">
              <w:rPr>
                <w:rFonts w:cs="Arial"/>
                <w:i/>
              </w:rPr>
              <w:t>How was behaviour addressed in the immediacy? Was SDSE used/discussed?</w:t>
            </w:r>
          </w:p>
          <w:p w14:paraId="4000A817" w14:textId="77777777" w:rsidR="00A97A54" w:rsidRPr="008E3CC2" w:rsidRDefault="00A97A54" w:rsidP="00A5780B">
            <w:pPr>
              <w:rPr>
                <w:rFonts w:cs="Arial"/>
                <w:i/>
              </w:rPr>
            </w:pPr>
            <w:r w:rsidRPr="008E3CC2">
              <w:rPr>
                <w:rFonts w:cs="Arial"/>
                <w:i/>
              </w:rPr>
              <w:t>How will the behaviour be addressed in the future, e.g. whole class/school response – PANTS, pastoral support?</w:t>
            </w:r>
          </w:p>
          <w:p w14:paraId="743D5A90" w14:textId="77777777" w:rsidR="00A97A54" w:rsidRPr="008E3CC2" w:rsidRDefault="00A97A54" w:rsidP="00A5780B">
            <w:pPr>
              <w:rPr>
                <w:rFonts w:cs="Arial"/>
                <w:i/>
              </w:rPr>
            </w:pPr>
            <w:r w:rsidRPr="008E3CC2">
              <w:rPr>
                <w:rFonts w:cs="Arial"/>
                <w:i/>
              </w:rPr>
              <w:t>Report/referral to other agencies, including social care.</w:t>
            </w:r>
          </w:p>
          <w:p w14:paraId="70C83FD8" w14:textId="77777777" w:rsidR="00A97A54" w:rsidRPr="008E3CC2" w:rsidRDefault="00A97A54" w:rsidP="00A5780B">
            <w:pPr>
              <w:rPr>
                <w:rFonts w:cs="Arial"/>
              </w:rPr>
            </w:pPr>
            <w:r w:rsidRPr="008E3CC2">
              <w:rPr>
                <w:rFonts w:cs="Arial"/>
                <w:i/>
              </w:rPr>
              <w:t>What support will be offered if necessary to the children/young people involved?</w:t>
            </w:r>
          </w:p>
        </w:tc>
      </w:tr>
      <w:tr w:rsidR="00A97A54" w:rsidRPr="008E3CC2" w14:paraId="3354F020" w14:textId="77777777" w:rsidTr="00A5780B">
        <w:tc>
          <w:tcPr>
            <w:tcW w:w="9242" w:type="dxa"/>
            <w:gridSpan w:val="6"/>
            <w:tcMar>
              <w:top w:w="113" w:type="dxa"/>
              <w:bottom w:w="113" w:type="dxa"/>
            </w:tcMar>
            <w:vAlign w:val="center"/>
          </w:tcPr>
          <w:p w14:paraId="192A4E10" w14:textId="77777777" w:rsidR="00A97A54" w:rsidRPr="008E3CC2" w:rsidRDefault="00A97A54" w:rsidP="00A5780B">
            <w:pPr>
              <w:rPr>
                <w:rFonts w:cs="Arial"/>
              </w:rPr>
            </w:pPr>
          </w:p>
          <w:p w14:paraId="07018DCA" w14:textId="77777777" w:rsidR="00A97A54" w:rsidRPr="008E3CC2" w:rsidRDefault="00A97A54" w:rsidP="00A5780B">
            <w:pPr>
              <w:rPr>
                <w:rFonts w:cs="Arial"/>
              </w:rPr>
            </w:pPr>
          </w:p>
          <w:p w14:paraId="61A926EB" w14:textId="77777777" w:rsidR="00A97A54" w:rsidRPr="008E3CC2" w:rsidRDefault="00A97A54" w:rsidP="00A5780B">
            <w:pPr>
              <w:rPr>
                <w:rFonts w:cs="Arial"/>
              </w:rPr>
            </w:pPr>
          </w:p>
          <w:p w14:paraId="3146E97A" w14:textId="77777777" w:rsidR="00A97A54" w:rsidRPr="008E3CC2" w:rsidRDefault="00A97A54" w:rsidP="00A5780B">
            <w:pPr>
              <w:rPr>
                <w:rFonts w:cs="Arial"/>
              </w:rPr>
            </w:pPr>
          </w:p>
          <w:p w14:paraId="0877BA93" w14:textId="77777777" w:rsidR="00A97A54" w:rsidRPr="008E3CC2" w:rsidRDefault="00A97A54" w:rsidP="00A5780B">
            <w:pPr>
              <w:rPr>
                <w:rFonts w:cs="Arial"/>
              </w:rPr>
            </w:pPr>
          </w:p>
          <w:p w14:paraId="743D574A" w14:textId="77777777" w:rsidR="00A97A54" w:rsidRPr="008E3CC2" w:rsidRDefault="00A97A54" w:rsidP="00A5780B">
            <w:pPr>
              <w:rPr>
                <w:rFonts w:cs="Arial"/>
              </w:rPr>
            </w:pPr>
          </w:p>
          <w:p w14:paraId="704AB36E" w14:textId="77777777" w:rsidR="00A97A54" w:rsidRPr="008E3CC2" w:rsidRDefault="00A97A54" w:rsidP="00A5780B">
            <w:pPr>
              <w:rPr>
                <w:rFonts w:cs="Arial"/>
              </w:rPr>
            </w:pPr>
          </w:p>
          <w:p w14:paraId="7CD28568" w14:textId="77777777" w:rsidR="00A97A54" w:rsidRPr="008E3CC2" w:rsidRDefault="00A97A54" w:rsidP="00A5780B">
            <w:pPr>
              <w:rPr>
                <w:rFonts w:cs="Arial"/>
              </w:rPr>
            </w:pPr>
          </w:p>
        </w:tc>
      </w:tr>
      <w:tr w:rsidR="00A97A54" w:rsidRPr="008E3CC2" w14:paraId="6C002C9A" w14:textId="77777777" w:rsidTr="00A5780B">
        <w:tc>
          <w:tcPr>
            <w:tcW w:w="9242" w:type="dxa"/>
            <w:gridSpan w:val="6"/>
            <w:shd w:val="clear" w:color="auto" w:fill="F2F2F2" w:themeFill="background1" w:themeFillShade="F2"/>
            <w:tcMar>
              <w:top w:w="113" w:type="dxa"/>
              <w:bottom w:w="113" w:type="dxa"/>
            </w:tcMar>
            <w:vAlign w:val="center"/>
          </w:tcPr>
          <w:p w14:paraId="5C8CD384" w14:textId="77777777" w:rsidR="00A97A54" w:rsidRPr="008E3CC2" w:rsidRDefault="00A97A54" w:rsidP="00A5780B">
            <w:pPr>
              <w:rPr>
                <w:rFonts w:cs="Arial"/>
              </w:rPr>
            </w:pPr>
            <w:r w:rsidRPr="008E3CC2">
              <w:rPr>
                <w:rFonts w:cs="Arial"/>
              </w:rPr>
              <w:t>Reaction of parents/carers:</w:t>
            </w:r>
          </w:p>
          <w:p w14:paraId="219B4B44" w14:textId="77777777" w:rsidR="00A97A54" w:rsidRPr="008E3CC2" w:rsidRDefault="00A97A54" w:rsidP="00A5780B">
            <w:pPr>
              <w:rPr>
                <w:rFonts w:cs="Arial"/>
                <w:i/>
              </w:rPr>
            </w:pPr>
            <w:r w:rsidRPr="008E3CC2">
              <w:rPr>
                <w:rFonts w:cs="Arial"/>
                <w:i/>
              </w:rPr>
              <w:t xml:space="preserve">Record individually the parents/carers’ reactions for each child – you may need to record their initial response and their subsequent response. For example, a parent may react negatively initially, but then responds in a more supportive manner in time. </w:t>
            </w:r>
          </w:p>
          <w:p w14:paraId="5DA34126" w14:textId="77777777" w:rsidR="00A97A54" w:rsidRPr="008E3CC2" w:rsidRDefault="00A97A54" w:rsidP="00A5780B">
            <w:pPr>
              <w:rPr>
                <w:rFonts w:cs="Arial"/>
                <w:i/>
              </w:rPr>
            </w:pPr>
            <w:r w:rsidRPr="008E3CC2">
              <w:rPr>
                <w:rFonts w:cs="Arial"/>
                <w:i/>
              </w:rPr>
              <w:t>Supportive/concerned/caring/rejecting/angry/shocked.</w:t>
            </w:r>
          </w:p>
          <w:p w14:paraId="5B0739A7" w14:textId="77777777" w:rsidR="00A97A54" w:rsidRPr="008E3CC2" w:rsidRDefault="00A97A54" w:rsidP="00A5780B">
            <w:pPr>
              <w:rPr>
                <w:rFonts w:cs="Arial"/>
                <w:i/>
              </w:rPr>
            </w:pPr>
            <w:r w:rsidRPr="008E3CC2">
              <w:rPr>
                <w:rFonts w:cs="Arial"/>
                <w:i/>
              </w:rPr>
              <w:t>Have they similar concerns at home?</w:t>
            </w:r>
          </w:p>
          <w:p w14:paraId="3F3B9642" w14:textId="77777777" w:rsidR="00A97A54" w:rsidRPr="008E3CC2" w:rsidRDefault="00A97A54" w:rsidP="00A5780B">
            <w:pPr>
              <w:rPr>
                <w:rFonts w:cs="Arial"/>
              </w:rPr>
            </w:pPr>
            <w:r w:rsidRPr="008E3CC2">
              <w:rPr>
                <w:rFonts w:cs="Arial"/>
                <w:i/>
              </w:rPr>
              <w:t>Anonymise where necessary when attaching the recording to an individual’s school records.</w:t>
            </w:r>
          </w:p>
        </w:tc>
      </w:tr>
      <w:tr w:rsidR="00A97A54" w:rsidRPr="008E3CC2" w14:paraId="753427AB" w14:textId="77777777" w:rsidTr="00A5780B">
        <w:tc>
          <w:tcPr>
            <w:tcW w:w="9242" w:type="dxa"/>
            <w:gridSpan w:val="6"/>
            <w:tcMar>
              <w:top w:w="113" w:type="dxa"/>
              <w:bottom w:w="113" w:type="dxa"/>
            </w:tcMar>
            <w:vAlign w:val="center"/>
          </w:tcPr>
          <w:p w14:paraId="5DBC0CD9" w14:textId="77777777" w:rsidR="00A97A54" w:rsidRPr="008E3CC2" w:rsidRDefault="00A97A54" w:rsidP="00A5780B">
            <w:pPr>
              <w:rPr>
                <w:rFonts w:cs="Arial"/>
              </w:rPr>
            </w:pPr>
          </w:p>
          <w:p w14:paraId="1245D93F" w14:textId="77777777" w:rsidR="00A97A54" w:rsidRPr="008E3CC2" w:rsidRDefault="00A97A54" w:rsidP="00A5780B">
            <w:pPr>
              <w:rPr>
                <w:rFonts w:cs="Arial"/>
              </w:rPr>
            </w:pPr>
          </w:p>
          <w:p w14:paraId="1CABF565" w14:textId="77777777" w:rsidR="00A97A54" w:rsidRPr="008E3CC2" w:rsidRDefault="00A97A54" w:rsidP="00A5780B">
            <w:pPr>
              <w:rPr>
                <w:rFonts w:cs="Arial"/>
              </w:rPr>
            </w:pPr>
          </w:p>
          <w:p w14:paraId="0BF1DD51" w14:textId="77777777" w:rsidR="00A97A54" w:rsidRPr="008E3CC2" w:rsidRDefault="00A97A54" w:rsidP="00A5780B">
            <w:pPr>
              <w:rPr>
                <w:rFonts w:cs="Arial"/>
              </w:rPr>
            </w:pPr>
          </w:p>
          <w:p w14:paraId="58C413B0" w14:textId="77777777" w:rsidR="00A97A54" w:rsidRPr="008E3CC2" w:rsidRDefault="00A97A54" w:rsidP="00A5780B">
            <w:pPr>
              <w:rPr>
                <w:rFonts w:cs="Arial"/>
              </w:rPr>
            </w:pPr>
          </w:p>
        </w:tc>
      </w:tr>
      <w:tr w:rsidR="00A97A54" w:rsidRPr="008E3CC2" w14:paraId="6E9186EC" w14:textId="77777777" w:rsidTr="00A5780B">
        <w:tc>
          <w:tcPr>
            <w:tcW w:w="1809" w:type="dxa"/>
            <w:shd w:val="clear" w:color="auto" w:fill="F2F2F2" w:themeFill="background1" w:themeFillShade="F2"/>
            <w:tcMar>
              <w:top w:w="113" w:type="dxa"/>
              <w:bottom w:w="113" w:type="dxa"/>
            </w:tcMar>
            <w:vAlign w:val="center"/>
          </w:tcPr>
          <w:p w14:paraId="6CE2B810" w14:textId="77777777" w:rsidR="00A97A54" w:rsidRPr="008E3CC2" w:rsidRDefault="00A97A54" w:rsidP="00A5780B">
            <w:pPr>
              <w:rPr>
                <w:rFonts w:cs="Arial"/>
              </w:rPr>
            </w:pPr>
            <w:r w:rsidRPr="008E3CC2">
              <w:rPr>
                <w:rFonts w:cs="Arial"/>
              </w:rPr>
              <w:lastRenderedPageBreak/>
              <w:t>Completed by:</w:t>
            </w:r>
          </w:p>
        </w:tc>
        <w:tc>
          <w:tcPr>
            <w:tcW w:w="4111" w:type="dxa"/>
            <w:gridSpan w:val="3"/>
            <w:vAlign w:val="center"/>
          </w:tcPr>
          <w:p w14:paraId="50BC4236" w14:textId="77777777" w:rsidR="00A97A54" w:rsidRPr="008E3CC2" w:rsidRDefault="00A97A54" w:rsidP="00A5780B">
            <w:pPr>
              <w:rPr>
                <w:rFonts w:cs="Arial"/>
              </w:rPr>
            </w:pPr>
          </w:p>
        </w:tc>
        <w:tc>
          <w:tcPr>
            <w:tcW w:w="1011" w:type="dxa"/>
            <w:shd w:val="clear" w:color="auto" w:fill="F2F2F2" w:themeFill="background1" w:themeFillShade="F2"/>
            <w:vAlign w:val="center"/>
          </w:tcPr>
          <w:p w14:paraId="6144E9F5" w14:textId="77777777" w:rsidR="00A97A54" w:rsidRPr="008E3CC2" w:rsidRDefault="00A97A54" w:rsidP="00A5780B">
            <w:pPr>
              <w:rPr>
                <w:rFonts w:cs="Arial"/>
              </w:rPr>
            </w:pPr>
            <w:r w:rsidRPr="008E3CC2">
              <w:rPr>
                <w:rFonts w:cs="Arial"/>
              </w:rPr>
              <w:t>Date:</w:t>
            </w:r>
          </w:p>
        </w:tc>
        <w:tc>
          <w:tcPr>
            <w:tcW w:w="2311" w:type="dxa"/>
            <w:vAlign w:val="center"/>
          </w:tcPr>
          <w:p w14:paraId="2BD03BC4" w14:textId="77777777" w:rsidR="00A97A54" w:rsidRPr="008E3CC2" w:rsidRDefault="00A97A54" w:rsidP="00A5780B">
            <w:pPr>
              <w:rPr>
                <w:rFonts w:cs="Arial"/>
              </w:rPr>
            </w:pPr>
          </w:p>
        </w:tc>
      </w:tr>
    </w:tbl>
    <w:p w14:paraId="5FF1F8D4" w14:textId="77777777" w:rsidR="00A97A54" w:rsidRPr="008E3CC2" w:rsidRDefault="00A97A54" w:rsidP="00A97A54">
      <w:pPr>
        <w:rPr>
          <w:rFonts w:cs="Arial"/>
          <w:sz w:val="28"/>
          <w:szCs w:val="28"/>
        </w:rPr>
      </w:pPr>
    </w:p>
    <w:p w14:paraId="60E3C8D6" w14:textId="77777777" w:rsidR="00A97A54" w:rsidRDefault="00A97A54" w:rsidP="00A97A54">
      <w:pPr>
        <w:spacing w:line="240" w:lineRule="auto"/>
        <w:jc w:val="both"/>
        <w:rPr>
          <w:rFonts w:cs="Arial"/>
          <w:sz w:val="24"/>
          <w:szCs w:val="24"/>
        </w:rPr>
      </w:pPr>
    </w:p>
    <w:p w14:paraId="1D9CA232" w14:textId="77777777" w:rsidR="00A97A54" w:rsidRDefault="00A97A54" w:rsidP="00A97A54">
      <w:pPr>
        <w:spacing w:line="240" w:lineRule="auto"/>
        <w:jc w:val="both"/>
        <w:rPr>
          <w:rFonts w:cs="Arial"/>
          <w:sz w:val="24"/>
          <w:szCs w:val="24"/>
        </w:rPr>
      </w:pPr>
    </w:p>
    <w:p w14:paraId="1D071396" w14:textId="77777777" w:rsidR="00A97A54" w:rsidRDefault="00A97A54" w:rsidP="00A97A54">
      <w:pPr>
        <w:spacing w:line="240" w:lineRule="auto"/>
        <w:jc w:val="both"/>
        <w:rPr>
          <w:rFonts w:cs="Arial"/>
          <w:sz w:val="24"/>
          <w:szCs w:val="24"/>
        </w:rPr>
      </w:pPr>
    </w:p>
    <w:p w14:paraId="3387168B" w14:textId="77777777" w:rsidR="00A97A54" w:rsidRDefault="00A97A54" w:rsidP="00A97A54">
      <w:pPr>
        <w:spacing w:line="240" w:lineRule="auto"/>
        <w:jc w:val="both"/>
        <w:rPr>
          <w:rFonts w:cs="Arial"/>
          <w:sz w:val="24"/>
          <w:szCs w:val="24"/>
        </w:rPr>
      </w:pPr>
    </w:p>
    <w:p w14:paraId="60789D0C" w14:textId="77777777" w:rsidR="00A97A54" w:rsidRDefault="00A97A54" w:rsidP="00A97A54">
      <w:pPr>
        <w:spacing w:line="240" w:lineRule="auto"/>
        <w:jc w:val="both"/>
        <w:rPr>
          <w:rFonts w:cs="Arial"/>
          <w:sz w:val="24"/>
          <w:szCs w:val="24"/>
        </w:rPr>
      </w:pPr>
    </w:p>
    <w:p w14:paraId="0E2DCB4D" w14:textId="77777777" w:rsidR="00A97A54" w:rsidRPr="00296A5A" w:rsidRDefault="00A97A54" w:rsidP="00A97A54"/>
    <w:p w14:paraId="04600597" w14:textId="77777777" w:rsidR="006354E3" w:rsidRDefault="006354E3" w:rsidP="00A8268A">
      <w:pPr>
        <w:jc w:val="both"/>
      </w:pPr>
    </w:p>
    <w:p w14:paraId="720F02ED" w14:textId="2CEA68AE" w:rsidR="00A8268A" w:rsidRPr="00296A5A" w:rsidRDefault="00A8268A" w:rsidP="00296A5A"/>
    <w:sectPr w:rsidR="00A8268A" w:rsidRPr="00296A5A" w:rsidSect="003839B5">
      <w:headerReference w:type="default" r:id="rId16"/>
      <w:headerReference w:type="first" r:id="rId17"/>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922F8" w14:textId="77777777" w:rsidR="00D955B1" w:rsidRDefault="00D955B1" w:rsidP="00AD4155">
      <w:r>
        <w:separator/>
      </w:r>
    </w:p>
  </w:endnote>
  <w:endnote w:type="continuationSeparator" w:id="0">
    <w:p w14:paraId="65F5B408" w14:textId="77777777" w:rsidR="00D955B1" w:rsidRDefault="00D955B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D51529-329D-4EDC-926D-79BCF393AC27}"/>
  </w:font>
  <w:font w:name="Tahoma">
    <w:panose1 w:val="020B0604030504040204"/>
    <w:charset w:val="00"/>
    <w:family w:val="swiss"/>
    <w:pitch w:val="variable"/>
    <w:sig w:usb0="E1002EFF" w:usb1="C000605B" w:usb2="00000029" w:usb3="00000000" w:csb0="000101FF" w:csb1="00000000"/>
    <w:embedRegular r:id="rId2" w:fontKey="{C2C3694A-07B6-4C5D-87B5-E12DEB8847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1BB94" w14:textId="77777777" w:rsidR="00D955B1" w:rsidRDefault="00D955B1" w:rsidP="00AD4155">
      <w:r>
        <w:separator/>
      </w:r>
    </w:p>
  </w:footnote>
  <w:footnote w:type="continuationSeparator" w:id="0">
    <w:p w14:paraId="46E53F73" w14:textId="77777777" w:rsidR="00D955B1" w:rsidRDefault="00D955B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3650" w14:textId="2F3365F5" w:rsidR="001E579C" w:rsidRDefault="001E579C">
    <w:pPr>
      <w:pStyle w:val="Header"/>
    </w:pPr>
    <w:r w:rsidRPr="00EA743B">
      <w:rPr>
        <w:noProof/>
      </w:rPr>
      <w:drawing>
        <wp:anchor distT="0" distB="0" distL="114300" distR="114300" simplePos="0" relativeHeight="251665408" behindDoc="1" locked="0" layoutInCell="1" allowOverlap="1" wp14:anchorId="61DB2E49" wp14:editId="61913E17">
          <wp:simplePos x="0" y="0"/>
          <wp:positionH relativeFrom="column">
            <wp:posOffset>2628900</wp:posOffset>
          </wp:positionH>
          <wp:positionV relativeFrom="paragraph">
            <wp:posOffset>-67310</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1E579C" w:rsidRDefault="001E579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E579C" w:rsidRPr="00935945" w:rsidRDefault="001E579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E579C" w:rsidRPr="00935945" w:rsidRDefault="001E579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E579C" w:rsidRDefault="001E57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E579C" w:rsidRDefault="001E5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51739A"/>
    <w:multiLevelType w:val="hybridMultilevel"/>
    <w:tmpl w:val="7AC8D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9"/>
  </w:num>
  <w:num w:numId="12">
    <w:abstractNumId w:val="21"/>
  </w:num>
  <w:num w:numId="13">
    <w:abstractNumId w:val="38"/>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6"/>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4"/>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3"/>
  </w:num>
  <w:num w:numId="40">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3A1C"/>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4B95"/>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79C"/>
    <w:rsid w:val="001E5AF6"/>
    <w:rsid w:val="001E5BB1"/>
    <w:rsid w:val="001E6194"/>
    <w:rsid w:val="001E6910"/>
    <w:rsid w:val="001E79D4"/>
    <w:rsid w:val="001F084F"/>
    <w:rsid w:val="001F3CFB"/>
    <w:rsid w:val="001F50FF"/>
    <w:rsid w:val="001F5C0B"/>
    <w:rsid w:val="001F635A"/>
    <w:rsid w:val="00201B4B"/>
    <w:rsid w:val="00204FE4"/>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2A4F"/>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06722"/>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206"/>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1B2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981"/>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0C1D"/>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0EE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139"/>
    <w:rsid w:val="0061378C"/>
    <w:rsid w:val="00613D2C"/>
    <w:rsid w:val="00617D26"/>
    <w:rsid w:val="006203C1"/>
    <w:rsid w:val="006205D0"/>
    <w:rsid w:val="0062549C"/>
    <w:rsid w:val="00626EF8"/>
    <w:rsid w:val="006272AA"/>
    <w:rsid w:val="00631F57"/>
    <w:rsid w:val="0063255B"/>
    <w:rsid w:val="006345D9"/>
    <w:rsid w:val="006354E3"/>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57E0E"/>
    <w:rsid w:val="006603B8"/>
    <w:rsid w:val="0066208C"/>
    <w:rsid w:val="0066442C"/>
    <w:rsid w:val="00664A8D"/>
    <w:rsid w:val="00665B41"/>
    <w:rsid w:val="00665E56"/>
    <w:rsid w:val="00665F38"/>
    <w:rsid w:val="00673224"/>
    <w:rsid w:val="0067438C"/>
    <w:rsid w:val="0067520E"/>
    <w:rsid w:val="00675537"/>
    <w:rsid w:val="00675B7F"/>
    <w:rsid w:val="00680370"/>
    <w:rsid w:val="006804C8"/>
    <w:rsid w:val="006808B9"/>
    <w:rsid w:val="00680C23"/>
    <w:rsid w:val="00680F11"/>
    <w:rsid w:val="00681053"/>
    <w:rsid w:val="00681729"/>
    <w:rsid w:val="00682C2E"/>
    <w:rsid w:val="00682EB6"/>
    <w:rsid w:val="0068332B"/>
    <w:rsid w:val="00683473"/>
    <w:rsid w:val="00683C65"/>
    <w:rsid w:val="00684ECC"/>
    <w:rsid w:val="00685694"/>
    <w:rsid w:val="006857D8"/>
    <w:rsid w:val="00686622"/>
    <w:rsid w:val="00686EE1"/>
    <w:rsid w:val="0068728F"/>
    <w:rsid w:val="00687713"/>
    <w:rsid w:val="00690EE4"/>
    <w:rsid w:val="00691E7A"/>
    <w:rsid w:val="006951E5"/>
    <w:rsid w:val="006966A2"/>
    <w:rsid w:val="00697536"/>
    <w:rsid w:val="00697F9F"/>
    <w:rsid w:val="006A004F"/>
    <w:rsid w:val="006A2EA4"/>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29C5"/>
    <w:rsid w:val="0073611C"/>
    <w:rsid w:val="00736194"/>
    <w:rsid w:val="007403DD"/>
    <w:rsid w:val="00740C6A"/>
    <w:rsid w:val="00741651"/>
    <w:rsid w:val="00741F25"/>
    <w:rsid w:val="007420D9"/>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F5E"/>
    <w:rsid w:val="007826A3"/>
    <w:rsid w:val="00782BD3"/>
    <w:rsid w:val="00783359"/>
    <w:rsid w:val="0078424C"/>
    <w:rsid w:val="007846B9"/>
    <w:rsid w:val="0078679F"/>
    <w:rsid w:val="00790EAD"/>
    <w:rsid w:val="00793891"/>
    <w:rsid w:val="00794E61"/>
    <w:rsid w:val="007A14BB"/>
    <w:rsid w:val="007A16E2"/>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2EE4"/>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073"/>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489"/>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2EB9"/>
    <w:rsid w:val="00A9338C"/>
    <w:rsid w:val="00A977D1"/>
    <w:rsid w:val="00A97A54"/>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9F9"/>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1127"/>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9E6"/>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B5CE4"/>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BB6"/>
    <w:rsid w:val="00D92D28"/>
    <w:rsid w:val="00D9522E"/>
    <w:rsid w:val="00D955B1"/>
    <w:rsid w:val="00D96E4C"/>
    <w:rsid w:val="00D9706D"/>
    <w:rsid w:val="00DA0595"/>
    <w:rsid w:val="00DA1774"/>
    <w:rsid w:val="00DA3947"/>
    <w:rsid w:val="00DA3A68"/>
    <w:rsid w:val="00DA4B48"/>
    <w:rsid w:val="00DA4E5D"/>
    <w:rsid w:val="00DA5D36"/>
    <w:rsid w:val="00DA60B5"/>
    <w:rsid w:val="00DA6633"/>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5A26"/>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5E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pcc.police.uk/documents/Children%20and%20Young%20people/When%20to%20call%20the%20police%20guidance%20for%20schools%20and%20colleges.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2A59-0DA6-4F68-AEBF-6CD906CA4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7BC189-727C-42A0-B9F6-387112201DCB}">
  <ds:schemaRefs>
    <ds:schemaRef ds:uri="http://schemas.microsoft.com/sharepoint/v3/contenttype/forms"/>
  </ds:schemaRefs>
</ds:datastoreItem>
</file>

<file path=customXml/itemProps3.xml><?xml version="1.0" encoding="utf-8"?>
<ds:datastoreItem xmlns:ds="http://schemas.openxmlformats.org/officeDocument/2006/customXml" ds:itemID="{3185D2B7-EFCF-4A42-8914-E526FDC11090}">
  <ds:schemaRefs>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ab193689-39e9-4a0a-9109-8bb345350c65"/>
    <ds:schemaRef ds:uri="90a7c8d5-534c-4e93-be50-ae6e2f122803"/>
    <ds:schemaRef ds:uri="http://www.w3.org/XML/1998/namespace"/>
  </ds:schemaRefs>
</ds:datastoreItem>
</file>

<file path=customXml/itemProps4.xml><?xml version="1.0" encoding="utf-8"?>
<ds:datastoreItem xmlns:ds="http://schemas.openxmlformats.org/officeDocument/2006/customXml" ds:itemID="{08FF0897-895E-4920-945A-D3168AE2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8348</Words>
  <Characters>47588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Swann</cp:lastModifiedBy>
  <cp:revision>2</cp:revision>
  <dcterms:created xsi:type="dcterms:W3CDTF">2023-10-02T12:34:00Z</dcterms:created>
  <dcterms:modified xsi:type="dcterms:W3CDTF">2023-10-02T12:34:00Z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